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B7097" w:rsidRDefault="004B566C" w:rsidP="00C445AD">
      <w:pPr>
        <w:pStyle w:val="FP"/>
        <w:tabs>
          <w:tab w:val="left" w:pos="567"/>
        </w:tabs>
        <w:rPr>
          <w:rFonts w:ascii="Arial" w:hAnsi="Arial" w:cs="Arial"/>
          <w:b/>
          <w:sz w:val="24"/>
          <w:szCs w:val="24"/>
          <w:lang w:eastAsia="ja-JP"/>
        </w:rPr>
      </w:pPr>
      <w:r w:rsidRPr="001B7097">
        <w:rPr>
          <w:rFonts w:ascii="Arial" w:hAnsi="Arial" w:cs="Arial"/>
          <w:b/>
          <w:sz w:val="24"/>
          <w:szCs w:val="24"/>
        </w:rPr>
        <w:t xml:space="preserve">3GPP </w:t>
      </w:r>
      <w:r w:rsidR="00F86A73" w:rsidRPr="001B7097">
        <w:rPr>
          <w:rFonts w:ascii="Arial" w:hAnsi="Arial" w:cs="Arial"/>
          <w:b/>
          <w:sz w:val="24"/>
          <w:szCs w:val="24"/>
        </w:rPr>
        <w:t>TSG</w:t>
      </w:r>
      <w:r w:rsidR="00D45B2F" w:rsidRPr="001B7097">
        <w:rPr>
          <w:rFonts w:ascii="Arial" w:hAnsi="Arial" w:cs="Arial"/>
          <w:b/>
          <w:sz w:val="24"/>
          <w:szCs w:val="24"/>
        </w:rPr>
        <w:t xml:space="preserve"> </w:t>
      </w:r>
      <w:r w:rsidRPr="001B7097">
        <w:rPr>
          <w:rFonts w:ascii="Arial" w:hAnsi="Arial" w:cs="Arial"/>
          <w:b/>
          <w:sz w:val="24"/>
          <w:szCs w:val="24"/>
        </w:rPr>
        <w:t>RAN</w:t>
      </w:r>
      <w:r w:rsidR="00F86A73" w:rsidRPr="001B7097">
        <w:rPr>
          <w:rFonts w:ascii="Arial" w:hAnsi="Arial" w:cs="Arial"/>
          <w:b/>
          <w:sz w:val="24"/>
          <w:szCs w:val="24"/>
        </w:rPr>
        <w:t xml:space="preserve"> meeting #</w:t>
      </w:r>
      <w:r w:rsidR="00207DC4" w:rsidRPr="001B7097">
        <w:rPr>
          <w:rFonts w:ascii="Arial" w:hAnsi="Arial" w:cs="Arial"/>
          <w:b/>
          <w:sz w:val="24"/>
          <w:szCs w:val="24"/>
        </w:rPr>
        <w:t>82</w:t>
      </w:r>
      <w:r w:rsidR="00F86A73"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F86A73" w:rsidRPr="001B7097">
        <w:rPr>
          <w:rFonts w:ascii="Arial" w:hAnsi="Arial" w:cs="Arial"/>
          <w:b/>
          <w:sz w:val="24"/>
          <w:szCs w:val="24"/>
        </w:rPr>
        <w:t>RP-</w:t>
      </w:r>
      <w:r w:rsidR="00FF3CF7" w:rsidRPr="00FF3CF7">
        <w:rPr>
          <w:rFonts w:ascii="Arial" w:hAnsi="Arial" w:cs="Arial"/>
          <w:b/>
          <w:sz w:val="24"/>
          <w:szCs w:val="24"/>
        </w:rPr>
        <w:t>182418</w:t>
      </w:r>
    </w:p>
    <w:p w:rsidR="00F86A73" w:rsidRPr="004B566C" w:rsidRDefault="00207DC4" w:rsidP="004B566C">
      <w:pPr>
        <w:tabs>
          <w:tab w:val="left" w:pos="567"/>
        </w:tabs>
        <w:rPr>
          <w:rFonts w:ascii="Arial" w:hAnsi="Arial" w:cs="Arial"/>
          <w:b/>
          <w:sz w:val="24"/>
        </w:rPr>
      </w:pPr>
      <w:r w:rsidRPr="001B7097">
        <w:rPr>
          <w:rFonts w:ascii="Arial" w:hAnsi="Arial" w:cs="Arial"/>
          <w:b/>
          <w:sz w:val="24"/>
        </w:rPr>
        <w:t>Sorrento, Italy</w:t>
      </w:r>
      <w:r w:rsidR="00C266F9" w:rsidRPr="001B7097">
        <w:rPr>
          <w:rFonts w:ascii="Arial" w:hAnsi="Arial" w:cs="Arial"/>
          <w:b/>
          <w:sz w:val="24"/>
        </w:rPr>
        <w:t>,</w:t>
      </w:r>
      <w:r w:rsidR="00D17794" w:rsidRPr="001B7097">
        <w:rPr>
          <w:rFonts w:ascii="Arial" w:hAnsi="Arial" w:cs="Arial"/>
          <w:b/>
          <w:sz w:val="24"/>
        </w:rPr>
        <w:t xml:space="preserve"> </w:t>
      </w:r>
      <w:r w:rsidRPr="001B7097">
        <w:rPr>
          <w:rFonts w:ascii="Arial" w:hAnsi="Arial" w:cs="Arial"/>
          <w:b/>
          <w:sz w:val="24"/>
        </w:rPr>
        <w:t>December</w:t>
      </w:r>
      <w:r w:rsidR="00AE08EB" w:rsidRPr="001B7097">
        <w:rPr>
          <w:rFonts w:ascii="Arial" w:hAnsi="Arial" w:cs="Arial"/>
          <w:b/>
          <w:sz w:val="24"/>
        </w:rPr>
        <w:t xml:space="preserve"> </w:t>
      </w:r>
      <w:r w:rsidR="007113A1" w:rsidRPr="001B7097">
        <w:rPr>
          <w:rFonts w:ascii="Arial" w:hAnsi="Arial" w:cs="Arial"/>
          <w:b/>
          <w:sz w:val="24"/>
        </w:rPr>
        <w:t>1</w:t>
      </w:r>
      <w:r w:rsidR="00C21339" w:rsidRPr="001B7097">
        <w:rPr>
          <w:rFonts w:ascii="Arial" w:hAnsi="Arial" w:cs="Arial"/>
          <w:b/>
          <w:sz w:val="24"/>
        </w:rPr>
        <w:t>0</w:t>
      </w:r>
      <w:r w:rsidR="00AE08EB" w:rsidRPr="001B7097">
        <w:rPr>
          <w:rFonts w:ascii="Arial" w:hAnsi="Arial" w:cs="Arial"/>
          <w:b/>
          <w:sz w:val="24"/>
        </w:rPr>
        <w:t>-</w:t>
      </w:r>
      <w:r w:rsidR="00C21339" w:rsidRPr="001B7097">
        <w:rPr>
          <w:rFonts w:ascii="Arial" w:hAnsi="Arial" w:cs="Arial"/>
          <w:b/>
          <w:sz w:val="24"/>
        </w:rPr>
        <w:t>13</w:t>
      </w:r>
      <w:r w:rsidR="00D17794" w:rsidRPr="001B7097">
        <w:rPr>
          <w:rFonts w:ascii="Arial" w:hAnsi="Arial" w:cs="Arial"/>
          <w:b/>
          <w:sz w:val="24"/>
        </w:rPr>
        <w:t>, 201</w:t>
      </w:r>
      <w:r w:rsidR="00C80116" w:rsidRPr="001B7097">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53E50" w:rsidRPr="00D53E50">
        <w:rPr>
          <w:rFonts w:ascii="Arial" w:hAnsi="Arial" w:cs="Arial"/>
          <w:lang w:eastAsia="ja-JP"/>
        </w:rPr>
        <w:t>9.3.15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6067B" w:rsidP="001A248F">
            <w:pPr>
              <w:tabs>
                <w:tab w:val="left" w:pos="567"/>
              </w:tabs>
              <w:spacing w:after="0"/>
              <w:rPr>
                <w:rFonts w:ascii="Arial" w:hAnsi="Arial" w:cs="Arial"/>
              </w:rPr>
            </w:pPr>
            <w:r w:rsidRPr="00E774CF">
              <w:rPr>
                <w:rFonts w:ascii="Arial" w:hAnsi="Arial" w:cs="Arial"/>
              </w:rPr>
              <w:t>Study on radiated metrics and test methodology for the verification of multi-antenna reception performance of NR UEs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D6067B" w:rsidRDefault="00871653" w:rsidP="00D6067B">
            <w:pPr>
              <w:tabs>
                <w:tab w:val="left" w:pos="567"/>
              </w:tabs>
              <w:spacing w:after="0"/>
              <w:rPr>
                <w:rFonts w:ascii="Arial" w:hAnsi="Arial" w:cs="Arial"/>
              </w:rPr>
            </w:pPr>
            <w:r w:rsidRPr="00D6067B">
              <w:rPr>
                <w:rFonts w:ascii="Arial" w:hAnsi="Arial" w:cs="Arial" w:hint="eastAsia"/>
                <w:lang w:eastAsia="ja-JP"/>
              </w:rPr>
              <w:t>Yes</w:t>
            </w:r>
          </w:p>
        </w:tc>
        <w:tc>
          <w:tcPr>
            <w:tcW w:w="1842" w:type="dxa"/>
          </w:tcPr>
          <w:p w:rsidR="00871653" w:rsidRPr="00E55AC5" w:rsidRDefault="00871653" w:rsidP="001A248F">
            <w:pPr>
              <w:tabs>
                <w:tab w:val="left" w:pos="567"/>
              </w:tabs>
              <w:spacing w:after="0"/>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rsidR="00871653" w:rsidRPr="00E55AC5" w:rsidRDefault="00871653" w:rsidP="001A248F">
            <w:pPr>
              <w:tabs>
                <w:tab w:val="left" w:pos="567"/>
              </w:tabs>
              <w:spacing w:after="0"/>
              <w:rPr>
                <w:rFonts w:ascii="Arial" w:hAnsi="Arial" w:cs="Arial"/>
                <w:lang w:eastAsia="ja-JP"/>
              </w:rPr>
            </w:pPr>
          </w:p>
        </w:tc>
        <w:tc>
          <w:tcPr>
            <w:tcW w:w="2309" w:type="dxa"/>
            <w:gridSpan w:val="2"/>
          </w:tcPr>
          <w:p w:rsidR="00871653" w:rsidRPr="008836AC" w:rsidRDefault="00871653" w:rsidP="001A248F">
            <w:pPr>
              <w:tabs>
                <w:tab w:val="left" w:pos="567"/>
              </w:tabs>
              <w:spacing w:after="0"/>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rsidR="00871653" w:rsidRPr="00E55AC5" w:rsidRDefault="00871653" w:rsidP="0036248C">
            <w:pPr>
              <w:tabs>
                <w:tab w:val="left" w:pos="567"/>
              </w:tabs>
              <w:spacing w:after="0"/>
              <w:rPr>
                <w:rFonts w:ascii="Arial" w:hAnsi="Arial" w:cs="Arial"/>
                <w:lang w:eastAsia="ja-JP"/>
              </w:rPr>
            </w:pPr>
          </w:p>
        </w:tc>
        <w:tc>
          <w:tcPr>
            <w:tcW w:w="1653" w:type="dxa"/>
          </w:tcPr>
          <w:p w:rsidR="00871653" w:rsidRPr="008836AC" w:rsidRDefault="00871653" w:rsidP="001A248F">
            <w:pPr>
              <w:tabs>
                <w:tab w:val="left" w:pos="567"/>
              </w:tabs>
              <w:spacing w:after="0"/>
              <w:rPr>
                <w:rFonts w:ascii="Arial" w:hAnsi="Arial" w:cs="Arial"/>
                <w:lang w:eastAsia="ja-JP"/>
              </w:rPr>
            </w:pPr>
            <w:r w:rsidRPr="008836AC">
              <w:rPr>
                <w:rFonts w:ascii="Arial" w:hAnsi="Arial" w:cs="Arial"/>
                <w:lang w:eastAsia="ja-JP"/>
              </w:rPr>
              <w:t>Testing part:</w:t>
            </w:r>
          </w:p>
          <w:p w:rsidR="00871653" w:rsidRPr="00E55AC5" w:rsidRDefault="00871653" w:rsidP="0036248C">
            <w:pPr>
              <w:tabs>
                <w:tab w:val="left" w:pos="567"/>
              </w:tabs>
              <w:spacing w:after="0"/>
              <w:rPr>
                <w:rFonts w:ascii="Arial" w:hAnsi="Arial" w:cs="Arial"/>
                <w:lang w:eastAsia="ja-JP"/>
              </w:rPr>
            </w:pPr>
            <w:bookmarkStart w:id="0" w:name="_GoBack"/>
            <w:bookmarkEnd w:id="0"/>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6067B" w:rsidP="008836AC">
            <w:pPr>
              <w:tabs>
                <w:tab w:val="left" w:pos="567"/>
              </w:tabs>
              <w:spacing w:after="0"/>
              <w:rPr>
                <w:rFonts w:ascii="Arial" w:hAnsi="Arial" w:cs="Arial"/>
              </w:rPr>
            </w:pPr>
            <w:r w:rsidRPr="00E774CF">
              <w:rPr>
                <w:rFonts w:ascii="Arial" w:hAnsi="Arial" w:cs="Arial"/>
              </w:rPr>
              <w:t>FS_NR_MIMO_OTA_test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D6067B" w:rsidP="008836AC">
            <w:pPr>
              <w:tabs>
                <w:tab w:val="left" w:pos="567"/>
              </w:tabs>
              <w:spacing w:after="0"/>
              <w:rPr>
                <w:rFonts w:ascii="Arial" w:hAnsi="Arial" w:cs="Arial"/>
                <w:lang w:eastAsia="ja-JP"/>
              </w:rPr>
            </w:pPr>
            <w:r w:rsidRPr="00E774CF">
              <w:rPr>
                <w:rFonts w:ascii="Arial" w:hAnsi="Arial" w:cs="Arial"/>
                <w:lang w:eastAsia="ja-JP"/>
              </w:rPr>
              <w:t>801001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A249B0" w:rsidP="008836AC">
            <w:pPr>
              <w:tabs>
                <w:tab w:val="left" w:pos="567"/>
              </w:tabs>
              <w:spacing w:after="0"/>
              <w:rPr>
                <w:rFonts w:ascii="Arial" w:hAnsi="Arial" w:cs="Arial"/>
                <w:lang w:eastAsia="ja-JP"/>
              </w:rPr>
            </w:pPr>
            <w:hyperlink r:id="rId7" w:history="1">
              <w:r w:rsidR="00D6067B" w:rsidRPr="00D6067B">
                <w:rPr>
                  <w:rStyle w:val="ad"/>
                  <w:rFonts w:ascii="Arial" w:hAnsi="Arial" w:cs="Arial"/>
                  <w:lang w:eastAsia="ja-JP"/>
                </w:rPr>
                <w:t>RP-181402</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A64D0C" w:rsidP="008836AC">
            <w:pPr>
              <w:tabs>
                <w:tab w:val="left" w:pos="567"/>
              </w:tabs>
              <w:spacing w:after="0"/>
              <w:rPr>
                <w:rFonts w:ascii="Arial" w:hAnsi="Arial" w:cs="Arial"/>
                <w:lang w:eastAsia="ja-JP"/>
              </w:rPr>
            </w:pPr>
            <w:r w:rsidRPr="005304B7">
              <w:rPr>
                <w:rFonts w:ascii="Arial" w:hAnsi="Arial" w:cs="Arial"/>
                <w:lang w:eastAsia="ja-JP"/>
              </w:rPr>
              <w:t>December / 2019</w:t>
            </w:r>
          </w:p>
        </w:tc>
        <w:tc>
          <w:tcPr>
            <w:tcW w:w="1842" w:type="dxa"/>
          </w:tcPr>
          <w:p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A64D0C" w:rsidP="008836AC">
            <w:pPr>
              <w:tabs>
                <w:tab w:val="left" w:pos="567"/>
              </w:tabs>
              <w:spacing w:after="0"/>
              <w:rPr>
                <w:rFonts w:ascii="Arial" w:hAnsi="Arial" w:cs="Arial"/>
                <w:lang w:eastAsia="ja-JP"/>
              </w:rPr>
            </w:pPr>
            <w:r w:rsidRPr="00A64D0C">
              <w:rPr>
                <w:rFonts w:ascii="Arial" w:hAnsi="Arial" w:cs="Arial"/>
                <w:color w:val="00B050"/>
                <w:kern w:val="2"/>
                <w:sz w:val="21"/>
                <w:szCs w:val="22"/>
                <w:lang w:val="en-US" w:eastAsia="ja-JP"/>
              </w:rPr>
              <w:t>5</w:t>
            </w:r>
            <w:r w:rsidR="00871653" w:rsidRPr="00A64D0C">
              <w:rPr>
                <w:rFonts w:ascii="Arial" w:hAnsi="Arial" w:cs="Arial" w:hint="eastAsia"/>
                <w:color w:val="00B050"/>
                <w:kern w:val="2"/>
                <w:sz w:val="21"/>
                <w:szCs w:val="22"/>
                <w:lang w:val="en-US"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p>
        </w:tc>
        <w:tc>
          <w:tcPr>
            <w:tcW w:w="2268" w:type="dxa"/>
          </w:tcPr>
          <w:p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F77E6" w:rsidP="001A248F">
            <w:pPr>
              <w:tabs>
                <w:tab w:val="left" w:pos="567"/>
              </w:tabs>
              <w:spacing w:after="0"/>
              <w:rPr>
                <w:rFonts w:ascii="Arial" w:hAnsi="Arial" w:cs="Arial"/>
                <w:color w:val="FF0000"/>
              </w:rPr>
            </w:pPr>
            <w:r w:rsidRPr="00E774CF">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2F77E6" w:rsidP="0036248C">
            <w:pPr>
              <w:tabs>
                <w:tab w:val="left" w:pos="567"/>
              </w:tabs>
              <w:spacing w:after="0"/>
              <w:rPr>
                <w:rFonts w:ascii="Arial" w:hAnsi="Arial" w:cs="Arial"/>
                <w:lang w:eastAsia="ja-JP"/>
              </w:rPr>
            </w:pPr>
            <w:r>
              <w:rPr>
                <w:rFonts w:ascii="Arial" w:hAnsi="Arial" w:cs="Arial"/>
              </w:rPr>
              <w:t xml:space="preserve">Ruixin WANG, </w:t>
            </w:r>
            <w:proofErr w:type="spellStart"/>
            <w:r>
              <w:rPr>
                <w:rFonts w:ascii="Arial" w:hAnsi="Arial" w:cs="Arial"/>
              </w:rPr>
              <w:t>Jinqiang</w:t>
            </w:r>
            <w:proofErr w:type="spellEnd"/>
            <w:r>
              <w:rPr>
                <w:rFonts w:ascii="Arial" w:hAnsi="Arial" w:cs="Arial"/>
              </w:rPr>
              <w:t xml:space="preserve"> </w:t>
            </w:r>
            <w:r w:rsidRPr="002748B8">
              <w:rPr>
                <w:rFonts w:ascii="Arial" w:hAnsi="Arial" w:cs="Arial"/>
              </w:rPr>
              <w:t>X</w:t>
            </w:r>
            <w:r>
              <w:rPr>
                <w:rFonts w:ascii="Arial" w:hAnsi="Arial" w:cs="Arial"/>
              </w:rPr>
              <w:t>ING</w:t>
            </w:r>
            <w:r w:rsidRPr="002748B8">
              <w:rPr>
                <w:rFonts w:ascii="Arial" w:hAnsi="Arial" w:cs="Arial"/>
              </w:rPr>
              <w:t xml:space="preserve">, </w:t>
            </w:r>
            <w:r>
              <w:rPr>
                <w:rFonts w:ascii="Arial" w:hAnsi="Arial" w:cs="Arial"/>
              </w:rPr>
              <w:t xml:space="preserve">He </w:t>
            </w:r>
            <w:r w:rsidRPr="002748B8">
              <w:rPr>
                <w:rFonts w:ascii="Arial" w:hAnsi="Arial" w:cs="Arial"/>
              </w:rPr>
              <w:t>W</w:t>
            </w:r>
            <w:r>
              <w:rPr>
                <w:rFonts w:ascii="Arial" w:hAnsi="Arial" w:cs="Arial"/>
              </w:rPr>
              <w:t>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2F77E6" w:rsidP="001A248F">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AICT, OPPO, Samsung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249B0" w:rsidP="001A248F">
            <w:pPr>
              <w:tabs>
                <w:tab w:val="left" w:pos="567"/>
              </w:tabs>
              <w:spacing w:after="0"/>
              <w:rPr>
                <w:rFonts w:ascii="Arial" w:hAnsi="Arial" w:cs="Arial"/>
              </w:rPr>
            </w:pPr>
            <w:hyperlink r:id="rId8" w:history="1">
              <w:r w:rsidR="002F77E6" w:rsidRPr="008C2AAF">
                <w:rPr>
                  <w:rStyle w:val="ad"/>
                  <w:rFonts w:ascii="Arial" w:hAnsi="Arial" w:cs="Arial"/>
                </w:rPr>
                <w:t>wangruixin@caict.ac.cn</w:t>
              </w:r>
            </w:hyperlink>
            <w:r w:rsidR="002F77E6" w:rsidRPr="002748B8">
              <w:rPr>
                <w:rStyle w:val="ad"/>
              </w:rPr>
              <w:t xml:space="preserve">, </w:t>
            </w:r>
            <w:hyperlink r:id="rId9" w:history="1">
              <w:r w:rsidR="002F77E6" w:rsidRPr="002748B8">
                <w:rPr>
                  <w:rStyle w:val="ad"/>
                  <w:rFonts w:ascii="Arial" w:hAnsi="Arial" w:cs="Arial"/>
                </w:rPr>
                <w:t>xingjinqiang@oppo.com</w:t>
              </w:r>
            </w:hyperlink>
            <w:r w:rsidR="002F77E6" w:rsidRPr="002748B8">
              <w:rPr>
                <w:rStyle w:val="ad"/>
                <w:rFonts w:ascii="Arial" w:hAnsi="Arial" w:cs="Arial"/>
              </w:rPr>
              <w:t xml:space="preserve">, </w:t>
            </w:r>
            <w:hyperlink r:id="rId10" w:history="1">
              <w:r w:rsidR="002F77E6" w:rsidRPr="002748B8">
                <w:rPr>
                  <w:rStyle w:val="ad"/>
                  <w:rFonts w:ascii="Arial" w:hAnsi="Arial" w:cs="Arial"/>
                </w:rPr>
                <w:t>h0809.wang@samsung.com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E9696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rsidR="00E96969" w:rsidRDefault="00701410" w:rsidP="00E96969">
      <w:pPr>
        <w:pStyle w:val="4"/>
        <w:rPr>
          <w:lang w:eastAsia="ja-JP"/>
        </w:rPr>
      </w:pPr>
      <w:r>
        <w:rPr>
          <w:lang w:eastAsia="ja-JP"/>
        </w:rPr>
        <w:t>2.4.1</w:t>
      </w:r>
      <w:r>
        <w:rPr>
          <w:lang w:eastAsia="ja-JP"/>
        </w:rPr>
        <w:tab/>
        <w:t>Agreements</w:t>
      </w:r>
    </w:p>
    <w:p w:rsidR="00E96969" w:rsidRPr="00A60C22" w:rsidRDefault="00E96969" w:rsidP="00E96969">
      <w:pPr>
        <w:jc w:val="both"/>
        <w:textAlignment w:val="auto"/>
        <w:rPr>
          <w:b/>
          <w:u w:val="single"/>
        </w:rPr>
      </w:pPr>
      <w:r w:rsidRPr="00A60C22">
        <w:rPr>
          <w:b/>
          <w:u w:val="single"/>
        </w:rPr>
        <w:t xml:space="preserve">RAN4 </w:t>
      </w:r>
      <w:r w:rsidRPr="0004093F">
        <w:rPr>
          <w:rFonts w:hint="eastAsia"/>
          <w:b/>
          <w:u w:val="single"/>
        </w:rPr>
        <w:t>#</w:t>
      </w:r>
      <w:r>
        <w:rPr>
          <w:b/>
          <w:u w:val="single"/>
        </w:rPr>
        <w:t>88</w:t>
      </w:r>
      <w:r w:rsidRPr="0004093F">
        <w:rPr>
          <w:rFonts w:hint="eastAsia"/>
          <w:b/>
          <w:u w:val="single"/>
        </w:rPr>
        <w:t>bis</w:t>
      </w:r>
      <w:r>
        <w:rPr>
          <w:b/>
          <w:u w:val="single"/>
        </w:rPr>
        <w:t xml:space="preserve"> (October 2018</w:t>
      </w:r>
      <w:r w:rsidR="0004093F" w:rsidRPr="0004093F">
        <w:rPr>
          <w:rFonts w:hint="eastAsia"/>
          <w:b/>
          <w:u w:val="single"/>
        </w:rPr>
        <w:t>,</w:t>
      </w:r>
      <w:r w:rsidR="0004093F" w:rsidRPr="0004093F">
        <w:rPr>
          <w:b/>
          <w:u w:val="single"/>
        </w:rPr>
        <w:t xml:space="preserve"> Chengdu</w:t>
      </w:r>
      <w:r>
        <w:rPr>
          <w:b/>
          <w:u w:val="single"/>
        </w:rPr>
        <w:t>)</w:t>
      </w:r>
    </w:p>
    <w:p w:rsidR="00E96969" w:rsidRPr="00EF1377" w:rsidRDefault="00E96969" w:rsidP="00E96969">
      <w:pPr>
        <w:numPr>
          <w:ilvl w:val="0"/>
          <w:numId w:val="19"/>
        </w:numPr>
        <w:jc w:val="both"/>
        <w:textAlignment w:val="auto"/>
        <w:rPr>
          <w:u w:val="single"/>
        </w:rPr>
      </w:pPr>
      <w:r w:rsidRPr="00EF1377">
        <w:rPr>
          <w:u w:val="single"/>
        </w:rPr>
        <w:t>General</w:t>
      </w:r>
    </w:p>
    <w:p w:rsidR="00E96969" w:rsidRDefault="00E96969" w:rsidP="00E96969">
      <w:pPr>
        <w:numPr>
          <w:ilvl w:val="1"/>
          <w:numId w:val="19"/>
        </w:numPr>
        <w:jc w:val="both"/>
        <w:textAlignment w:val="auto"/>
        <w:rPr>
          <w:lang w:val="en-US"/>
        </w:rPr>
      </w:pPr>
      <w:r w:rsidRPr="00DB0FD2">
        <w:rPr>
          <w:lang w:val="en-US"/>
        </w:rPr>
        <w:t>TR 38.8</w:t>
      </w:r>
      <w:r>
        <w:rPr>
          <w:lang w:val="en-US"/>
        </w:rPr>
        <w:t>27</w:t>
      </w:r>
      <w:r w:rsidRPr="00DB0FD2">
        <w:rPr>
          <w:lang w:val="en-US"/>
        </w:rPr>
        <w:t xml:space="preserve"> v</w:t>
      </w:r>
      <w:r>
        <w:rPr>
          <w:lang w:val="en-US"/>
        </w:rPr>
        <w:t>0</w:t>
      </w:r>
      <w:r w:rsidRPr="00DB0FD2">
        <w:rPr>
          <w:lang w:val="en-US"/>
        </w:rPr>
        <w:t>.</w:t>
      </w:r>
      <w:r>
        <w:rPr>
          <w:lang w:val="en-US"/>
        </w:rPr>
        <w:t>0</w:t>
      </w:r>
      <w:r w:rsidRPr="00DB0FD2">
        <w:rPr>
          <w:lang w:val="en-US"/>
        </w:rPr>
        <w:t>.</w:t>
      </w:r>
      <w:r>
        <w:rPr>
          <w:lang w:val="en-US"/>
        </w:rPr>
        <w:t>1</w:t>
      </w:r>
      <w:r w:rsidRPr="00DB0FD2">
        <w:rPr>
          <w:lang w:val="en-US"/>
        </w:rPr>
        <w:t xml:space="preserve"> was approved [1]</w:t>
      </w:r>
    </w:p>
    <w:p w:rsidR="00E96969" w:rsidRPr="00DB0FD2" w:rsidRDefault="00E96969" w:rsidP="00E96969">
      <w:pPr>
        <w:numPr>
          <w:ilvl w:val="1"/>
          <w:numId w:val="19"/>
        </w:numPr>
        <w:jc w:val="both"/>
        <w:textAlignment w:val="auto"/>
        <w:rPr>
          <w:lang w:val="en-US"/>
        </w:rPr>
      </w:pPr>
      <w:r>
        <w:rPr>
          <w:lang w:val="en-US"/>
        </w:rPr>
        <w:t>Work plan for Rel-16 NR MIMO OTA SI was approved [2]</w:t>
      </w:r>
    </w:p>
    <w:p w:rsidR="00E96969" w:rsidRPr="00DB0FD2" w:rsidRDefault="00E96969" w:rsidP="00E96969">
      <w:pPr>
        <w:numPr>
          <w:ilvl w:val="1"/>
          <w:numId w:val="19"/>
        </w:numPr>
        <w:jc w:val="both"/>
        <w:textAlignment w:val="auto"/>
      </w:pPr>
      <w:r w:rsidRPr="00DB0FD2">
        <w:t xml:space="preserve">NR </w:t>
      </w:r>
      <w:r>
        <w:t>MIMO OTA</w:t>
      </w:r>
      <w:r w:rsidRPr="00DB0FD2">
        <w:t xml:space="preserve"> SI ad-hoc meeting minutes </w:t>
      </w:r>
      <w:r w:rsidRPr="00206F0F">
        <w:rPr>
          <w:lang w:val="en-US"/>
        </w:rPr>
        <w:t>w</w:t>
      </w:r>
      <w:r w:rsidR="00206F0F" w:rsidRPr="00206F0F">
        <w:rPr>
          <w:lang w:val="en-US"/>
        </w:rPr>
        <w:t>as</w:t>
      </w:r>
      <w:r w:rsidRPr="00206F0F">
        <w:rPr>
          <w:lang w:val="en-US"/>
        </w:rPr>
        <w:t xml:space="preserve"> </w:t>
      </w:r>
      <w:proofErr w:type="spellStart"/>
      <w:r w:rsidRPr="00206F0F">
        <w:rPr>
          <w:lang w:val="en-US"/>
        </w:rPr>
        <w:t>appr</w:t>
      </w:r>
      <w:r w:rsidRPr="00DB0FD2">
        <w:t>oved</w:t>
      </w:r>
      <w:proofErr w:type="spellEnd"/>
      <w:r w:rsidRPr="00DB0FD2">
        <w:t xml:space="preserve"> </w:t>
      </w:r>
      <w:r w:rsidRPr="00DB0FD2">
        <w:fldChar w:fldCharType="begin"/>
      </w:r>
      <w:r w:rsidRPr="00DB0FD2">
        <w:instrText xml:space="preserve"> REF _Ref508223407 \r \h  \* MERGEFORMAT </w:instrText>
      </w:r>
      <w:r w:rsidRPr="00DB0FD2">
        <w:fldChar w:fldCharType="separate"/>
      </w:r>
      <w:r w:rsidRPr="00DB0FD2">
        <w:t>[3]</w:t>
      </w:r>
      <w:r w:rsidRPr="00DB0FD2">
        <w:fldChar w:fldCharType="end"/>
      </w:r>
    </w:p>
    <w:p w:rsidR="00E96969" w:rsidRPr="00EF1377" w:rsidRDefault="00E96969" w:rsidP="00E96969">
      <w:pPr>
        <w:numPr>
          <w:ilvl w:val="0"/>
          <w:numId w:val="19"/>
        </w:numPr>
        <w:jc w:val="both"/>
        <w:textAlignment w:val="auto"/>
        <w:rPr>
          <w:u w:val="single"/>
        </w:rPr>
      </w:pPr>
      <w:r w:rsidRPr="005259AE">
        <w:rPr>
          <w:u w:val="single"/>
        </w:rPr>
        <w:t>Performance metrics</w:t>
      </w:r>
    </w:p>
    <w:p w:rsidR="00E96969" w:rsidRPr="00DB0FD2" w:rsidRDefault="00E96969" w:rsidP="00E96969">
      <w:pPr>
        <w:numPr>
          <w:ilvl w:val="1"/>
          <w:numId w:val="19"/>
        </w:numPr>
        <w:jc w:val="both"/>
        <w:textAlignment w:val="auto"/>
        <w:rPr>
          <w:lang w:val="en-US"/>
        </w:rPr>
      </w:pPr>
      <w:r>
        <w:rPr>
          <w:lang w:val="en-US"/>
        </w:rPr>
        <w:t xml:space="preserve">Baseline performance metrics for NR MIMO OTA testing was agreed </w:t>
      </w:r>
      <w:r w:rsidRPr="00DB0FD2">
        <w:rPr>
          <w:lang w:val="en-US"/>
        </w:rPr>
        <w:t>[</w:t>
      </w:r>
      <w:r w:rsidR="00C22589">
        <w:rPr>
          <w:lang w:val="en-US"/>
        </w:rPr>
        <w:t>3</w:t>
      </w:r>
      <w:r w:rsidRPr="00DB0FD2">
        <w:rPr>
          <w:lang w:val="en-US"/>
        </w:rPr>
        <w:t>]</w:t>
      </w:r>
    </w:p>
    <w:p w:rsidR="00E96969" w:rsidRDefault="00E96969" w:rsidP="00E96969">
      <w:pPr>
        <w:numPr>
          <w:ilvl w:val="2"/>
          <w:numId w:val="19"/>
        </w:numPr>
        <w:jc w:val="both"/>
        <w:textAlignment w:val="auto"/>
        <w:rPr>
          <w:lang w:val="en-US"/>
        </w:rPr>
      </w:pPr>
      <w:r w:rsidRPr="00821BBE">
        <w:rPr>
          <w:lang w:val="en-US"/>
        </w:rPr>
        <w:t>Averaged MIMO OTA throughput</w:t>
      </w:r>
    </w:p>
    <w:p w:rsidR="00E96969" w:rsidRPr="00EF1377" w:rsidRDefault="00E96969" w:rsidP="00E96969">
      <w:pPr>
        <w:numPr>
          <w:ilvl w:val="0"/>
          <w:numId w:val="19"/>
        </w:numPr>
        <w:jc w:val="both"/>
        <w:textAlignment w:val="auto"/>
        <w:rPr>
          <w:u w:val="single"/>
        </w:rPr>
      </w:pPr>
      <w:r w:rsidRPr="00821BBE">
        <w:rPr>
          <w:u w:val="single"/>
        </w:rPr>
        <w:t>Testing methodologies</w:t>
      </w:r>
    </w:p>
    <w:p w:rsidR="00E96969" w:rsidRPr="00DB0FD2" w:rsidRDefault="00E96969" w:rsidP="00E96969">
      <w:pPr>
        <w:numPr>
          <w:ilvl w:val="1"/>
          <w:numId w:val="19"/>
        </w:numPr>
        <w:jc w:val="both"/>
        <w:textAlignment w:val="auto"/>
        <w:rPr>
          <w:lang w:val="en-US"/>
        </w:rPr>
      </w:pPr>
      <w:r>
        <w:rPr>
          <w:lang w:val="en-US"/>
        </w:rPr>
        <w:t xml:space="preserve">Antenna Test Function (ATF) support for NR was agreed </w:t>
      </w:r>
      <w:r w:rsidR="0057695D">
        <w:rPr>
          <w:lang w:val="en-US"/>
        </w:rPr>
        <w:t>[4</w:t>
      </w:r>
      <w:r w:rsidRPr="00DB0FD2">
        <w:rPr>
          <w:lang w:val="en-US"/>
        </w:rPr>
        <w:t>]</w:t>
      </w:r>
    </w:p>
    <w:p w:rsidR="00E96969" w:rsidRDefault="00E96969" w:rsidP="00E96969">
      <w:pPr>
        <w:numPr>
          <w:ilvl w:val="2"/>
          <w:numId w:val="19"/>
        </w:numPr>
        <w:jc w:val="both"/>
        <w:textAlignment w:val="auto"/>
        <w:rPr>
          <w:lang w:val="en-US"/>
        </w:rPr>
      </w:pPr>
      <w:r>
        <w:rPr>
          <w:lang w:val="en-US"/>
        </w:rPr>
        <w:t>Agree to d</w:t>
      </w:r>
      <w:r w:rsidRPr="00D11EEB">
        <w:rPr>
          <w:lang w:val="en-US"/>
        </w:rPr>
        <w:t>efine a per branch relative phase UE measurement for NR like RSARP for LTE in 36.509</w:t>
      </w:r>
    </w:p>
    <w:p w:rsidR="00E96969" w:rsidRDefault="00E96969" w:rsidP="00E96969">
      <w:pPr>
        <w:numPr>
          <w:ilvl w:val="2"/>
          <w:numId w:val="19"/>
        </w:numPr>
        <w:jc w:val="both"/>
        <w:textAlignment w:val="auto"/>
        <w:rPr>
          <w:lang w:val="en-US"/>
        </w:rPr>
      </w:pPr>
      <w:r w:rsidRPr="00D11EEB">
        <w:rPr>
          <w:lang w:val="en-US"/>
        </w:rPr>
        <w:t>Extend the applicability of SS_RSRPB and the new per branch relative phase measurement to FR1</w:t>
      </w:r>
    </w:p>
    <w:p w:rsidR="00E96969" w:rsidRPr="00EF1377" w:rsidRDefault="00E96969" w:rsidP="00E96969">
      <w:pPr>
        <w:numPr>
          <w:ilvl w:val="0"/>
          <w:numId w:val="19"/>
        </w:numPr>
        <w:jc w:val="both"/>
        <w:textAlignment w:val="auto"/>
        <w:rPr>
          <w:u w:val="single"/>
        </w:rPr>
      </w:pPr>
      <w:r w:rsidRPr="00D11EEB">
        <w:rPr>
          <w:u w:val="single"/>
        </w:rPr>
        <w:t>Channel Models</w:t>
      </w:r>
    </w:p>
    <w:p w:rsidR="00E96969" w:rsidRPr="00DB0FD2" w:rsidRDefault="00E96969" w:rsidP="00E96969">
      <w:pPr>
        <w:numPr>
          <w:ilvl w:val="1"/>
          <w:numId w:val="19"/>
        </w:numPr>
        <w:jc w:val="both"/>
        <w:textAlignment w:val="auto"/>
        <w:rPr>
          <w:lang w:val="en-US"/>
        </w:rPr>
      </w:pPr>
      <w:r>
        <w:rPr>
          <w:lang w:val="en-US"/>
        </w:rPr>
        <w:t xml:space="preserve">Baseline channel model for NR MIMO OTA was agreed </w:t>
      </w:r>
      <w:r w:rsidRPr="00DB0FD2">
        <w:rPr>
          <w:lang w:val="en-US"/>
        </w:rPr>
        <w:t>[</w:t>
      </w:r>
      <w:r w:rsidR="0057695D">
        <w:rPr>
          <w:lang w:val="en-US"/>
        </w:rPr>
        <w:t>4</w:t>
      </w:r>
      <w:r w:rsidRPr="00DB0FD2">
        <w:rPr>
          <w:lang w:val="en-US"/>
        </w:rPr>
        <w:t>]</w:t>
      </w:r>
    </w:p>
    <w:p w:rsidR="00E96969" w:rsidRDefault="00E96969" w:rsidP="00E96969">
      <w:pPr>
        <w:numPr>
          <w:ilvl w:val="2"/>
          <w:numId w:val="19"/>
        </w:numPr>
        <w:jc w:val="both"/>
        <w:textAlignment w:val="auto"/>
        <w:rPr>
          <w:lang w:val="en-US"/>
        </w:rPr>
      </w:pPr>
      <w:r w:rsidRPr="00D11EEB">
        <w:rPr>
          <w:lang w:val="en-US"/>
        </w:rPr>
        <w:t>Use TR38.901 CDL</w:t>
      </w:r>
      <w:r w:rsidR="0057695D">
        <w:rPr>
          <w:lang w:val="en-US"/>
        </w:rPr>
        <w:t xml:space="preserve"> models CDL-A, CDL-B, and CDL-C</w:t>
      </w:r>
      <w:r w:rsidRPr="00D11EEB">
        <w:rPr>
          <w:lang w:val="en-US"/>
        </w:rPr>
        <w:t xml:space="preserve"> for NR MIMO OTA.as a starting point.</w:t>
      </w:r>
    </w:p>
    <w:p w:rsidR="00E96969" w:rsidRDefault="00E96969" w:rsidP="00E96969">
      <w:pPr>
        <w:rPr>
          <w:lang w:eastAsia="ja-JP"/>
        </w:rPr>
      </w:pPr>
    </w:p>
    <w:p w:rsidR="00E96969" w:rsidRPr="00A60C22" w:rsidRDefault="00E96969" w:rsidP="00E96969">
      <w:pPr>
        <w:jc w:val="both"/>
        <w:textAlignment w:val="auto"/>
        <w:rPr>
          <w:b/>
          <w:u w:val="single"/>
        </w:rPr>
      </w:pPr>
      <w:r w:rsidRPr="00A60C22">
        <w:rPr>
          <w:b/>
          <w:u w:val="single"/>
        </w:rPr>
        <w:t xml:space="preserve">RAN4 </w:t>
      </w:r>
      <w:r w:rsidRPr="0004093F">
        <w:rPr>
          <w:rFonts w:hint="eastAsia"/>
          <w:b/>
          <w:u w:val="single"/>
        </w:rPr>
        <w:t>#</w:t>
      </w:r>
      <w:r>
        <w:rPr>
          <w:b/>
          <w:u w:val="single"/>
        </w:rPr>
        <w:t>89 (November 2018</w:t>
      </w:r>
      <w:r w:rsidR="0004093F">
        <w:rPr>
          <w:b/>
          <w:u w:val="single"/>
        </w:rPr>
        <w:t>, Spokane</w:t>
      </w:r>
      <w:r>
        <w:rPr>
          <w:b/>
          <w:u w:val="single"/>
        </w:rPr>
        <w:t>)</w:t>
      </w:r>
    </w:p>
    <w:p w:rsidR="00E96969" w:rsidRPr="00EF1377" w:rsidRDefault="00E96969" w:rsidP="00E96969">
      <w:pPr>
        <w:numPr>
          <w:ilvl w:val="0"/>
          <w:numId w:val="19"/>
        </w:numPr>
        <w:jc w:val="both"/>
        <w:textAlignment w:val="auto"/>
        <w:rPr>
          <w:u w:val="single"/>
        </w:rPr>
      </w:pPr>
      <w:r w:rsidRPr="00EF1377">
        <w:rPr>
          <w:u w:val="single"/>
        </w:rPr>
        <w:t>General</w:t>
      </w:r>
    </w:p>
    <w:p w:rsidR="00E96969" w:rsidRDefault="00E96969" w:rsidP="00E96969">
      <w:pPr>
        <w:numPr>
          <w:ilvl w:val="1"/>
          <w:numId w:val="19"/>
        </w:numPr>
        <w:jc w:val="both"/>
        <w:textAlignment w:val="auto"/>
        <w:rPr>
          <w:lang w:val="en-US"/>
        </w:rPr>
      </w:pPr>
      <w:r w:rsidRPr="00DB0FD2">
        <w:rPr>
          <w:lang w:val="en-US"/>
        </w:rPr>
        <w:t xml:space="preserve">TR </w:t>
      </w:r>
      <w:r>
        <w:rPr>
          <w:lang w:val="en-US"/>
        </w:rPr>
        <w:t>on scope of NR MIMO OTA</w:t>
      </w:r>
      <w:r w:rsidRPr="00DB0FD2">
        <w:rPr>
          <w:lang w:val="en-US"/>
        </w:rPr>
        <w:t xml:space="preserve"> was approved [1]</w:t>
      </w:r>
    </w:p>
    <w:p w:rsidR="00E96969" w:rsidRPr="00DB0FD2" w:rsidRDefault="00E96969" w:rsidP="00E96969">
      <w:pPr>
        <w:numPr>
          <w:ilvl w:val="1"/>
          <w:numId w:val="19"/>
        </w:numPr>
        <w:jc w:val="both"/>
        <w:textAlignment w:val="auto"/>
        <w:rPr>
          <w:lang w:val="en-US"/>
        </w:rPr>
      </w:pPr>
      <w:r w:rsidRPr="005A511E">
        <w:rPr>
          <w:lang w:val="en-US"/>
        </w:rPr>
        <w:t>LS on NR ATF to include per branch relative phase UE measurement</w:t>
      </w:r>
      <w:r>
        <w:rPr>
          <w:lang w:val="en-US"/>
        </w:rPr>
        <w:t xml:space="preserve"> was approved [2]</w:t>
      </w:r>
    </w:p>
    <w:p w:rsidR="00E96969" w:rsidRDefault="00E96969" w:rsidP="00E96969">
      <w:pPr>
        <w:numPr>
          <w:ilvl w:val="1"/>
          <w:numId w:val="19"/>
        </w:numPr>
        <w:jc w:val="both"/>
        <w:textAlignment w:val="auto"/>
      </w:pPr>
      <w:r w:rsidRPr="00DB0FD2">
        <w:t xml:space="preserve">NR </w:t>
      </w:r>
      <w:r>
        <w:t>MIMO OTA</w:t>
      </w:r>
      <w:r w:rsidRPr="00DB0FD2">
        <w:t xml:space="preserve"> SI ad-hoc meeting minutes w</w:t>
      </w:r>
      <w:r w:rsidR="00206F0F">
        <w:t>as</w:t>
      </w:r>
      <w:r w:rsidRPr="00DB0FD2">
        <w:t xml:space="preserve"> approved </w:t>
      </w:r>
      <w:r w:rsidRPr="00DB0FD2">
        <w:fldChar w:fldCharType="begin"/>
      </w:r>
      <w:r w:rsidRPr="00DB0FD2">
        <w:instrText xml:space="preserve"> REF _Ref508223407 \r \h  \* MERGEFORMAT </w:instrText>
      </w:r>
      <w:r w:rsidRPr="00DB0FD2">
        <w:fldChar w:fldCharType="separate"/>
      </w:r>
      <w:r w:rsidRPr="00DB0FD2">
        <w:t>[3]</w:t>
      </w:r>
      <w:r w:rsidRPr="00DB0FD2">
        <w:fldChar w:fldCharType="end"/>
      </w:r>
    </w:p>
    <w:p w:rsidR="00E96969" w:rsidRPr="00DB0FD2" w:rsidRDefault="00E96969" w:rsidP="00E96969">
      <w:pPr>
        <w:numPr>
          <w:ilvl w:val="1"/>
          <w:numId w:val="19"/>
        </w:numPr>
        <w:jc w:val="both"/>
        <w:textAlignment w:val="auto"/>
      </w:pPr>
      <w:r>
        <w:t>WF on NR MIMO OTA was approved [4]</w:t>
      </w:r>
    </w:p>
    <w:p w:rsidR="00E96969" w:rsidRPr="00EF1377" w:rsidRDefault="00E96969" w:rsidP="00E96969">
      <w:pPr>
        <w:numPr>
          <w:ilvl w:val="0"/>
          <w:numId w:val="19"/>
        </w:numPr>
        <w:jc w:val="both"/>
        <w:textAlignment w:val="auto"/>
        <w:rPr>
          <w:u w:val="single"/>
        </w:rPr>
      </w:pPr>
      <w:r w:rsidRPr="005259AE">
        <w:rPr>
          <w:u w:val="single"/>
        </w:rPr>
        <w:t>Performance metrics</w:t>
      </w:r>
    </w:p>
    <w:p w:rsidR="00E96969" w:rsidRDefault="00E96969" w:rsidP="00E96969">
      <w:pPr>
        <w:numPr>
          <w:ilvl w:val="1"/>
          <w:numId w:val="19"/>
        </w:numPr>
        <w:jc w:val="both"/>
        <w:textAlignment w:val="auto"/>
        <w:rPr>
          <w:lang w:val="en-US"/>
        </w:rPr>
      </w:pPr>
      <w:r>
        <w:rPr>
          <w:lang w:val="en-US"/>
        </w:rPr>
        <w:t xml:space="preserve">Both UE noise-limited and interference-limited environmental conditions should be studied for FR1 MIMO OTA </w:t>
      </w:r>
      <w:r w:rsidRPr="00DB0FD2">
        <w:rPr>
          <w:lang w:val="en-US"/>
        </w:rPr>
        <w:t>[</w:t>
      </w:r>
      <w:r>
        <w:rPr>
          <w:lang w:val="en-US"/>
        </w:rPr>
        <w:t>3</w:t>
      </w:r>
      <w:r w:rsidRPr="00DB0FD2">
        <w:rPr>
          <w:lang w:val="en-US"/>
        </w:rPr>
        <w:t>]</w:t>
      </w:r>
    </w:p>
    <w:p w:rsidR="00E96969" w:rsidRPr="00466322" w:rsidRDefault="00E96969" w:rsidP="00E96969">
      <w:pPr>
        <w:numPr>
          <w:ilvl w:val="2"/>
          <w:numId w:val="19"/>
        </w:numPr>
        <w:jc w:val="both"/>
        <w:textAlignment w:val="auto"/>
        <w:rPr>
          <w:lang w:val="en-US"/>
        </w:rPr>
      </w:pPr>
      <w:r w:rsidRPr="00466322">
        <w:rPr>
          <w:lang w:val="en-US"/>
        </w:rPr>
        <w:t xml:space="preserve">Further down-selection is needed based on the feedback from UE vendors and operators  </w:t>
      </w:r>
    </w:p>
    <w:p w:rsidR="00E96969" w:rsidRDefault="00E96969" w:rsidP="00E96969">
      <w:pPr>
        <w:numPr>
          <w:ilvl w:val="1"/>
          <w:numId w:val="19"/>
        </w:numPr>
        <w:jc w:val="both"/>
        <w:textAlignment w:val="auto"/>
        <w:rPr>
          <w:lang w:val="en-US"/>
        </w:rPr>
      </w:pPr>
      <w:r>
        <w:rPr>
          <w:lang w:val="en-US"/>
        </w:rPr>
        <w:t>TP on figure of merit in FR1 and FR2 static MIMO OTA was approved [5]</w:t>
      </w:r>
    </w:p>
    <w:p w:rsidR="00C94A9E" w:rsidRPr="00AF5308" w:rsidRDefault="00A13B6D" w:rsidP="00AF5308">
      <w:pPr>
        <w:numPr>
          <w:ilvl w:val="1"/>
          <w:numId w:val="19"/>
        </w:numPr>
        <w:jc w:val="both"/>
        <w:textAlignment w:val="auto"/>
        <w:rPr>
          <w:lang w:val="en-US"/>
        </w:rPr>
      </w:pPr>
      <w:r w:rsidRPr="00AF5308">
        <w:rPr>
          <w:lang w:val="en-US"/>
        </w:rPr>
        <w:t>For interference-limited condition, how to control the DL signal and noise is FFS</w:t>
      </w:r>
    </w:p>
    <w:p w:rsidR="00C94A9E" w:rsidRPr="00AF5308" w:rsidRDefault="00A13B6D" w:rsidP="00AF5308">
      <w:pPr>
        <w:numPr>
          <w:ilvl w:val="2"/>
          <w:numId w:val="19"/>
        </w:numPr>
        <w:jc w:val="both"/>
        <w:textAlignment w:val="auto"/>
        <w:rPr>
          <w:lang w:val="en-US"/>
        </w:rPr>
      </w:pPr>
      <w:r w:rsidRPr="00AF5308">
        <w:rPr>
          <w:lang w:val="en-US"/>
        </w:rPr>
        <w:t>AWGN or Directional noise</w:t>
      </w:r>
    </w:p>
    <w:p w:rsidR="00AF5308" w:rsidRPr="00AF5308" w:rsidRDefault="00A13B6D" w:rsidP="00AF5308">
      <w:pPr>
        <w:numPr>
          <w:ilvl w:val="2"/>
          <w:numId w:val="19"/>
        </w:numPr>
        <w:jc w:val="both"/>
        <w:textAlignment w:val="auto"/>
        <w:rPr>
          <w:lang w:val="en-US"/>
        </w:rPr>
      </w:pPr>
      <w:r w:rsidRPr="00AF5308">
        <w:rPr>
          <w:lang w:val="en-US"/>
        </w:rPr>
        <w:t>Fixed noise level or DL power</w:t>
      </w:r>
    </w:p>
    <w:p w:rsidR="00E96969" w:rsidRPr="00EF1377" w:rsidRDefault="00E96969" w:rsidP="00E96969">
      <w:pPr>
        <w:numPr>
          <w:ilvl w:val="0"/>
          <w:numId w:val="19"/>
        </w:numPr>
        <w:jc w:val="both"/>
        <w:textAlignment w:val="auto"/>
        <w:rPr>
          <w:u w:val="single"/>
        </w:rPr>
      </w:pPr>
      <w:r w:rsidRPr="00821BBE">
        <w:rPr>
          <w:u w:val="single"/>
        </w:rPr>
        <w:t>Testing methodologies</w:t>
      </w:r>
      <w:r>
        <w:rPr>
          <w:u w:val="single"/>
        </w:rPr>
        <w:t xml:space="preserve"> [4]</w:t>
      </w:r>
    </w:p>
    <w:p w:rsidR="00E96969" w:rsidRPr="00DB0FD2" w:rsidRDefault="00E96969" w:rsidP="00E96969">
      <w:pPr>
        <w:numPr>
          <w:ilvl w:val="1"/>
          <w:numId w:val="19"/>
        </w:numPr>
        <w:jc w:val="both"/>
        <w:textAlignment w:val="auto"/>
        <w:rPr>
          <w:lang w:val="en-US"/>
        </w:rPr>
      </w:pPr>
      <w:r>
        <w:rPr>
          <w:lang w:val="en-US"/>
        </w:rPr>
        <w:t xml:space="preserve">MPAC was agreed to be the reference methodology for NR FR1 </w:t>
      </w:r>
    </w:p>
    <w:p w:rsidR="00E96969" w:rsidRPr="00466322" w:rsidRDefault="00E96969" w:rsidP="00E96969">
      <w:pPr>
        <w:numPr>
          <w:ilvl w:val="2"/>
          <w:numId w:val="19"/>
        </w:numPr>
        <w:jc w:val="both"/>
        <w:textAlignment w:val="auto"/>
        <w:rPr>
          <w:lang w:val="en-US"/>
        </w:rPr>
      </w:pPr>
      <w:r w:rsidRPr="00466322">
        <w:rPr>
          <w:lang w:val="en-US"/>
        </w:rPr>
        <w:t>The optimized probe locations and number of probes need to be studied based on the scenarios, the CDL models, and BS antenna assumptions</w:t>
      </w:r>
    </w:p>
    <w:p w:rsidR="00E96969" w:rsidRPr="00466322" w:rsidRDefault="00E96969" w:rsidP="00E96969">
      <w:pPr>
        <w:numPr>
          <w:ilvl w:val="2"/>
          <w:numId w:val="19"/>
        </w:numPr>
        <w:jc w:val="both"/>
        <w:textAlignment w:val="auto"/>
        <w:rPr>
          <w:lang w:val="en-US"/>
        </w:rPr>
      </w:pPr>
      <w:r w:rsidRPr="00466322">
        <w:rPr>
          <w:lang w:val="en-US"/>
        </w:rPr>
        <w:t>Backward capability with LTE MIMO OTA is desirable</w:t>
      </w:r>
    </w:p>
    <w:p w:rsidR="00E96969" w:rsidRDefault="00E96969" w:rsidP="00E96969">
      <w:pPr>
        <w:numPr>
          <w:ilvl w:val="1"/>
          <w:numId w:val="19"/>
        </w:numPr>
        <w:jc w:val="both"/>
        <w:textAlignment w:val="auto"/>
        <w:rPr>
          <w:lang w:val="en-US"/>
        </w:rPr>
      </w:pPr>
      <w:r>
        <w:rPr>
          <w:lang w:val="en-US"/>
        </w:rPr>
        <w:lastRenderedPageBreak/>
        <w:t xml:space="preserve">RTS was agreed to be a harmonized methodology for NR </w:t>
      </w:r>
      <w:r w:rsidRPr="00D11EEB">
        <w:rPr>
          <w:lang w:val="en-US"/>
        </w:rPr>
        <w:t>FR1</w:t>
      </w:r>
    </w:p>
    <w:p w:rsidR="00E96969" w:rsidRPr="00F6448C" w:rsidRDefault="00E96969" w:rsidP="00E96969">
      <w:pPr>
        <w:numPr>
          <w:ilvl w:val="1"/>
          <w:numId w:val="19"/>
        </w:numPr>
        <w:jc w:val="both"/>
        <w:textAlignment w:val="auto"/>
        <w:rPr>
          <w:lang w:val="en-US"/>
        </w:rPr>
      </w:pPr>
      <w:r w:rsidRPr="00F6448C">
        <w:rPr>
          <w:lang w:val="en-US"/>
        </w:rPr>
        <w:t xml:space="preserve">3D MPAC methodology </w:t>
      </w:r>
      <w:r>
        <w:rPr>
          <w:lang w:val="en-US"/>
        </w:rPr>
        <w:t>was agreed to be</w:t>
      </w:r>
      <w:r w:rsidRPr="00F6448C">
        <w:rPr>
          <w:lang w:val="en-US"/>
        </w:rPr>
        <w:t xml:space="preserve"> </w:t>
      </w:r>
      <w:r>
        <w:rPr>
          <w:lang w:val="en-US"/>
        </w:rPr>
        <w:t xml:space="preserve">studied as </w:t>
      </w:r>
      <w:r w:rsidRPr="00F6448C">
        <w:rPr>
          <w:lang w:val="en-US"/>
        </w:rPr>
        <w:t>the starting point for FR2 MIMO OTA</w:t>
      </w:r>
    </w:p>
    <w:p w:rsidR="00E96969" w:rsidRPr="00F6448C" w:rsidRDefault="00E96969" w:rsidP="00E96969">
      <w:pPr>
        <w:numPr>
          <w:ilvl w:val="2"/>
          <w:numId w:val="19"/>
        </w:numPr>
        <w:jc w:val="both"/>
        <w:textAlignment w:val="auto"/>
        <w:rPr>
          <w:lang w:val="en-US"/>
        </w:rPr>
      </w:pPr>
      <w:r w:rsidRPr="00F6448C">
        <w:t>The optimized probe locations and number of probes need to be studied based on the scenarios, the CDL models, and BS antenna assumptions</w:t>
      </w:r>
    </w:p>
    <w:p w:rsidR="00E96969" w:rsidRPr="00F6448C" w:rsidRDefault="00E96969" w:rsidP="00E96969">
      <w:pPr>
        <w:numPr>
          <w:ilvl w:val="2"/>
          <w:numId w:val="19"/>
        </w:numPr>
        <w:jc w:val="both"/>
        <w:textAlignment w:val="auto"/>
        <w:rPr>
          <w:lang w:val="en-US"/>
        </w:rPr>
      </w:pPr>
      <w:r w:rsidRPr="00F6448C">
        <w:rPr>
          <w:lang w:val="en-US"/>
        </w:rPr>
        <w:t>Far-field criteria and test zone should be studied</w:t>
      </w:r>
    </w:p>
    <w:p w:rsidR="00E96969" w:rsidRPr="00EF1377" w:rsidRDefault="00E96969" w:rsidP="00E96969">
      <w:pPr>
        <w:numPr>
          <w:ilvl w:val="0"/>
          <w:numId w:val="19"/>
        </w:numPr>
        <w:jc w:val="both"/>
        <w:textAlignment w:val="auto"/>
        <w:rPr>
          <w:u w:val="single"/>
        </w:rPr>
      </w:pPr>
      <w:r w:rsidRPr="00D11EEB">
        <w:rPr>
          <w:u w:val="single"/>
        </w:rPr>
        <w:t>Channel Models</w:t>
      </w:r>
      <w:r>
        <w:rPr>
          <w:u w:val="single"/>
        </w:rPr>
        <w:t xml:space="preserve"> [4]</w:t>
      </w:r>
    </w:p>
    <w:p w:rsidR="00E96969" w:rsidRPr="00DB0FD2" w:rsidRDefault="00E96969" w:rsidP="00E96969">
      <w:pPr>
        <w:numPr>
          <w:ilvl w:val="1"/>
          <w:numId w:val="19"/>
        </w:numPr>
        <w:jc w:val="both"/>
        <w:textAlignment w:val="auto"/>
        <w:rPr>
          <w:lang w:val="en-US"/>
        </w:rPr>
      </w:pPr>
      <w:r>
        <w:rPr>
          <w:lang w:val="en-US"/>
        </w:rPr>
        <w:t xml:space="preserve">Scenarios for NR MIMO OTA was agreed </w:t>
      </w:r>
    </w:p>
    <w:p w:rsidR="00E96969" w:rsidRDefault="00E96969" w:rsidP="00E96969">
      <w:pPr>
        <w:numPr>
          <w:ilvl w:val="2"/>
          <w:numId w:val="19"/>
        </w:numPr>
        <w:jc w:val="both"/>
        <w:textAlignment w:val="auto"/>
        <w:rPr>
          <w:lang w:val="en-US"/>
        </w:rPr>
      </w:pPr>
      <w:r>
        <w:rPr>
          <w:lang w:val="en-US"/>
        </w:rPr>
        <w:t>FR1: Urban Macro for 2x2; Urban Micro for 4x4</w:t>
      </w:r>
    </w:p>
    <w:p w:rsidR="00E96969" w:rsidRDefault="00E96969" w:rsidP="00E96969">
      <w:pPr>
        <w:numPr>
          <w:ilvl w:val="2"/>
          <w:numId w:val="19"/>
        </w:numPr>
        <w:jc w:val="both"/>
        <w:textAlignment w:val="auto"/>
        <w:rPr>
          <w:lang w:val="en-US"/>
        </w:rPr>
      </w:pPr>
      <w:r>
        <w:rPr>
          <w:lang w:val="en-US"/>
        </w:rPr>
        <w:t xml:space="preserve">FR2: </w:t>
      </w:r>
      <w:r w:rsidRPr="00F50115">
        <w:rPr>
          <w:lang w:val="en-US"/>
        </w:rPr>
        <w:t>Urban Micro street canyon, Indoor</w:t>
      </w:r>
    </w:p>
    <w:p w:rsidR="00E96969" w:rsidRPr="00DB0FD2" w:rsidRDefault="00E96969" w:rsidP="00E96969">
      <w:pPr>
        <w:numPr>
          <w:ilvl w:val="1"/>
          <w:numId w:val="19"/>
        </w:numPr>
        <w:jc w:val="both"/>
        <w:textAlignment w:val="auto"/>
        <w:rPr>
          <w:lang w:val="en-US"/>
        </w:rPr>
      </w:pPr>
      <w:r w:rsidRPr="00F50115">
        <w:rPr>
          <w:lang w:val="en-US"/>
        </w:rPr>
        <w:t>BS Antenna Assumptions</w:t>
      </w:r>
      <w:r>
        <w:rPr>
          <w:lang w:val="en-US"/>
        </w:rPr>
        <w:t xml:space="preserve"> for FR1 and FR2 was agreed </w:t>
      </w:r>
    </w:p>
    <w:p w:rsidR="00E96969" w:rsidRDefault="00E96969" w:rsidP="00E96969">
      <w:pPr>
        <w:numPr>
          <w:ilvl w:val="2"/>
          <w:numId w:val="19"/>
        </w:numPr>
        <w:jc w:val="both"/>
        <w:textAlignment w:val="auto"/>
        <w:rPr>
          <w:lang w:val="en-US"/>
        </w:rPr>
      </w:pPr>
      <w:r>
        <w:rPr>
          <w:lang w:val="en-US"/>
        </w:rPr>
        <w:t>D</w:t>
      </w:r>
      <w:r w:rsidRPr="00F50115">
        <w:rPr>
          <w:lang w:val="en-US"/>
        </w:rPr>
        <w:t xml:space="preserve">irective BS antennas </w:t>
      </w:r>
      <w:r>
        <w:rPr>
          <w:lang w:val="en-US"/>
        </w:rPr>
        <w:t xml:space="preserve">for FR1 and FR2 </w:t>
      </w:r>
      <w:r w:rsidRPr="00F50115">
        <w:rPr>
          <w:lang w:val="en-US"/>
        </w:rPr>
        <w:t>need to be considered</w:t>
      </w:r>
    </w:p>
    <w:p w:rsidR="00E96969" w:rsidRDefault="00E96969" w:rsidP="00E96969">
      <w:pPr>
        <w:numPr>
          <w:ilvl w:val="1"/>
          <w:numId w:val="19"/>
        </w:numPr>
        <w:jc w:val="both"/>
        <w:textAlignment w:val="auto"/>
        <w:rPr>
          <w:lang w:val="en-US"/>
        </w:rPr>
      </w:pPr>
      <w:r w:rsidRPr="00107A7B">
        <w:rPr>
          <w:lang w:val="en-US"/>
        </w:rPr>
        <w:t>Working Assumption</w:t>
      </w:r>
      <w:r>
        <w:rPr>
          <w:lang w:val="en-US"/>
        </w:rPr>
        <w:t xml:space="preserve"> of BS antenna was agreed </w:t>
      </w:r>
    </w:p>
    <w:p w:rsidR="00E96969" w:rsidRPr="00107A7B" w:rsidRDefault="00E96969" w:rsidP="00E96969">
      <w:pPr>
        <w:numPr>
          <w:ilvl w:val="2"/>
          <w:numId w:val="19"/>
        </w:numPr>
        <w:jc w:val="both"/>
        <w:textAlignment w:val="auto"/>
        <w:rPr>
          <w:lang w:val="en-US"/>
        </w:rPr>
      </w:pPr>
      <w:r w:rsidRPr="00107A7B">
        <w:rPr>
          <w:lang w:val="en-US"/>
        </w:rPr>
        <w:t>For FR1 bands with frequency higher than 2.5GHz: BS antenna is 8×8 with uniform rectangular array (URA) with half wavelength inter-element spacing</w:t>
      </w:r>
    </w:p>
    <w:p w:rsidR="00E96969" w:rsidRPr="00107A7B" w:rsidRDefault="00E96969" w:rsidP="00E96969">
      <w:pPr>
        <w:numPr>
          <w:ilvl w:val="2"/>
          <w:numId w:val="19"/>
        </w:numPr>
        <w:jc w:val="both"/>
        <w:textAlignment w:val="auto"/>
        <w:rPr>
          <w:lang w:val="en-US"/>
        </w:rPr>
      </w:pPr>
      <w:r w:rsidRPr="00107A7B">
        <w:rPr>
          <w:lang w:val="en-US"/>
        </w:rPr>
        <w:t>For FR1 bands with frequency lower than 2.5GHz: BS antenna has 32 elements (assume 4x8 is a typical configuration) with uniform rectangular array (URA) with half wavelength inter-element spacing</w:t>
      </w:r>
    </w:p>
    <w:p w:rsidR="00E96969" w:rsidRDefault="00E96969" w:rsidP="00E96969">
      <w:pPr>
        <w:numPr>
          <w:ilvl w:val="2"/>
          <w:numId w:val="19"/>
        </w:numPr>
        <w:jc w:val="both"/>
        <w:textAlignment w:val="auto"/>
        <w:rPr>
          <w:lang w:val="en-US"/>
        </w:rPr>
      </w:pPr>
      <w:r w:rsidRPr="00107A7B">
        <w:rPr>
          <w:lang w:val="en-US"/>
        </w:rPr>
        <w:t>For FR2: BS antenna is 8x16 with uniform rectangular array (URA) with half wavelength inter-element spacing</w:t>
      </w:r>
    </w:p>
    <w:p w:rsidR="00E96969" w:rsidRDefault="00E96969" w:rsidP="00E96969">
      <w:pPr>
        <w:numPr>
          <w:ilvl w:val="1"/>
          <w:numId w:val="19"/>
        </w:numPr>
        <w:jc w:val="both"/>
        <w:textAlignment w:val="auto"/>
        <w:rPr>
          <w:lang w:val="en-US"/>
        </w:rPr>
      </w:pPr>
      <w:r w:rsidRPr="00F81B56">
        <w:rPr>
          <w:lang w:val="en-US"/>
        </w:rPr>
        <w:t>Framework on adjusting CDLs to map the scenario</w:t>
      </w:r>
      <w:r>
        <w:rPr>
          <w:lang w:val="en-US"/>
        </w:rPr>
        <w:t xml:space="preserve"> was agreed</w:t>
      </w:r>
    </w:p>
    <w:p w:rsidR="00E96969" w:rsidRPr="00F81B56" w:rsidRDefault="00E96969" w:rsidP="00E96969">
      <w:pPr>
        <w:numPr>
          <w:ilvl w:val="2"/>
          <w:numId w:val="19"/>
        </w:numPr>
        <w:jc w:val="both"/>
        <w:textAlignment w:val="auto"/>
        <w:rPr>
          <w:lang w:val="en-US"/>
        </w:rPr>
      </w:pPr>
      <w:r w:rsidRPr="00F81B56">
        <w:rPr>
          <w:lang w:val="en-US"/>
        </w:rPr>
        <w:t xml:space="preserve">The CDL-A, CDL-B and CDL-C models in TR38.901 are the baseline for channel model scaling </w:t>
      </w:r>
    </w:p>
    <w:p w:rsidR="00E96969" w:rsidRPr="00F81B56" w:rsidRDefault="00E96969" w:rsidP="00E96969">
      <w:pPr>
        <w:numPr>
          <w:ilvl w:val="2"/>
          <w:numId w:val="19"/>
        </w:numPr>
        <w:jc w:val="both"/>
        <w:textAlignment w:val="auto"/>
        <w:rPr>
          <w:lang w:val="en-US"/>
        </w:rPr>
      </w:pPr>
      <w:r w:rsidRPr="00F81B56">
        <w:rPr>
          <w:lang w:val="en-US"/>
        </w:rPr>
        <w:t>Scaling the following parameters for the scenarios defined in Page 2</w:t>
      </w:r>
    </w:p>
    <w:p w:rsidR="00E96969" w:rsidRPr="00F81B56" w:rsidRDefault="00E96969" w:rsidP="00E96969">
      <w:pPr>
        <w:numPr>
          <w:ilvl w:val="3"/>
          <w:numId w:val="19"/>
        </w:numPr>
        <w:jc w:val="both"/>
        <w:textAlignment w:val="auto"/>
        <w:rPr>
          <w:lang w:val="en-US"/>
        </w:rPr>
      </w:pPr>
      <w:proofErr w:type="spellStart"/>
      <w:r w:rsidRPr="00F81B56">
        <w:rPr>
          <w:lang w:val="en-US"/>
        </w:rPr>
        <w:t>rms</w:t>
      </w:r>
      <w:proofErr w:type="spellEnd"/>
      <w:r w:rsidRPr="00F81B56">
        <w:rPr>
          <w:lang w:val="en-US"/>
        </w:rPr>
        <w:t xml:space="preserve"> DS target, AS scaling, angle rotation</w:t>
      </w:r>
    </w:p>
    <w:p w:rsidR="00E96969" w:rsidRPr="00E11CD9" w:rsidRDefault="00E96969" w:rsidP="00E96969">
      <w:pPr>
        <w:numPr>
          <w:ilvl w:val="3"/>
          <w:numId w:val="19"/>
        </w:numPr>
        <w:jc w:val="both"/>
        <w:textAlignment w:val="auto"/>
        <w:rPr>
          <w:lang w:val="en-US"/>
        </w:rPr>
      </w:pPr>
      <w:r w:rsidRPr="00F81B56">
        <w:rPr>
          <w:lang w:val="en-US"/>
        </w:rPr>
        <w:t>translate and scale ray angles if needed</w:t>
      </w:r>
    </w:p>
    <w:p w:rsidR="00701410" w:rsidRDefault="00701410" w:rsidP="00701410">
      <w:pPr>
        <w:pStyle w:val="4"/>
        <w:rPr>
          <w:lang w:eastAsia="ja-JP"/>
        </w:rPr>
      </w:pPr>
      <w:r>
        <w:rPr>
          <w:lang w:eastAsia="ja-JP"/>
        </w:rPr>
        <w:t>2.4.2</w:t>
      </w:r>
      <w:r>
        <w:rPr>
          <w:lang w:eastAsia="ja-JP"/>
        </w:rPr>
        <w:tab/>
        <w:t>Remaining Open issues</w:t>
      </w:r>
    </w:p>
    <w:p w:rsidR="00E96969" w:rsidRPr="00E96969" w:rsidRDefault="00E96969" w:rsidP="00E96969">
      <w:pPr>
        <w:numPr>
          <w:ilvl w:val="0"/>
          <w:numId w:val="19"/>
        </w:numPr>
        <w:jc w:val="both"/>
        <w:textAlignment w:val="auto"/>
      </w:pPr>
      <w:r w:rsidRPr="00E96969">
        <w:t>Study how to scale the channel model to map the testing scenarios</w:t>
      </w:r>
    </w:p>
    <w:p w:rsidR="008D04A8" w:rsidRDefault="008D04A8" w:rsidP="00E96969">
      <w:pPr>
        <w:numPr>
          <w:ilvl w:val="0"/>
          <w:numId w:val="19"/>
        </w:numPr>
        <w:jc w:val="both"/>
        <w:textAlignment w:val="auto"/>
      </w:pPr>
      <w:r>
        <w:t xml:space="preserve">Study how to extend MPAC and RTS </w:t>
      </w:r>
      <w:r w:rsidR="00E96969" w:rsidRPr="00E96969">
        <w:t xml:space="preserve">test methodology </w:t>
      </w:r>
      <w:r w:rsidR="00152A59">
        <w:t>to</w:t>
      </w:r>
      <w:r w:rsidR="00E96969" w:rsidRPr="00E96969">
        <w:t xml:space="preserve"> FR1</w:t>
      </w:r>
    </w:p>
    <w:p w:rsidR="00E96969" w:rsidRDefault="008D04A8" w:rsidP="00E96969">
      <w:pPr>
        <w:numPr>
          <w:ilvl w:val="0"/>
          <w:numId w:val="19"/>
        </w:numPr>
        <w:jc w:val="both"/>
        <w:textAlignment w:val="auto"/>
      </w:pPr>
      <w:r>
        <w:t xml:space="preserve">Define test methodology for </w:t>
      </w:r>
      <w:r w:rsidR="00E96969" w:rsidRPr="00E96969">
        <w:t xml:space="preserve">FR2 </w:t>
      </w:r>
      <w:r w:rsidR="00E96969" w:rsidRPr="00E96969">
        <w:rPr>
          <w:rFonts w:hint="eastAsia"/>
        </w:rPr>
        <w:t>static</w:t>
      </w:r>
      <w:r w:rsidR="00E96969" w:rsidRPr="00E96969">
        <w:t xml:space="preserve"> </w:t>
      </w:r>
      <w:r>
        <w:t>testing</w:t>
      </w:r>
    </w:p>
    <w:p w:rsidR="00FC6919" w:rsidRPr="00E96969" w:rsidRDefault="00FC6919" w:rsidP="00E96969">
      <w:pPr>
        <w:numPr>
          <w:ilvl w:val="0"/>
          <w:numId w:val="19"/>
        </w:numPr>
        <w:jc w:val="both"/>
        <w:textAlignment w:val="auto"/>
      </w:pPr>
      <w:r w:rsidRPr="00E96969">
        <w:t>Develop channel model and emulated environment validation procedure to ensure correct implementation</w:t>
      </w:r>
    </w:p>
    <w:p w:rsidR="00E96969" w:rsidRPr="00E96969" w:rsidRDefault="00E96969" w:rsidP="00E96969">
      <w:pPr>
        <w:numPr>
          <w:ilvl w:val="0"/>
          <w:numId w:val="19"/>
        </w:numPr>
        <w:jc w:val="both"/>
        <w:textAlignment w:val="auto"/>
      </w:pPr>
      <w:r w:rsidRPr="00E96969">
        <w:t>Define the applicable test methodology verification procedures</w:t>
      </w:r>
    </w:p>
    <w:p w:rsidR="005A6C96" w:rsidRDefault="00E96969" w:rsidP="00FC6919">
      <w:pPr>
        <w:numPr>
          <w:ilvl w:val="0"/>
          <w:numId w:val="19"/>
        </w:numPr>
        <w:jc w:val="both"/>
        <w:textAlignment w:val="auto"/>
      </w:pPr>
      <w:r w:rsidRPr="00E96969">
        <w:t>Develop the preliminary uncertainty assessment for the methodology</w:t>
      </w:r>
    </w:p>
    <w:p w:rsidR="005D0377" w:rsidRPr="00553510" w:rsidRDefault="005D0377" w:rsidP="005D0377">
      <w:pPr>
        <w:jc w:val="both"/>
        <w:textAlignment w:val="auto"/>
      </w:pPr>
    </w:p>
    <w:p w:rsidR="00701410" w:rsidRPr="00701410" w:rsidRDefault="00701410" w:rsidP="00701410">
      <w:pPr>
        <w:pStyle w:val="2"/>
      </w:pPr>
      <w:r>
        <w:t>3.</w:t>
      </w:r>
      <w:r>
        <w:tab/>
        <w:t xml:space="preserve">Detailed progress in SA/CT WGs since last TSG meeting </w:t>
      </w:r>
      <w:r w:rsidRPr="005A6C96">
        <w:t>(for all involved WGs)</w:t>
      </w:r>
    </w:p>
    <w:p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rsidR="005D0377" w:rsidRPr="0096125C" w:rsidRDefault="005D0377" w:rsidP="00207DC4">
      <w:pPr>
        <w:rPr>
          <w:rFonts w:ascii="Arial" w:hAnsi="Arial" w:cs="Arial"/>
          <w:iCs/>
        </w:rPr>
      </w:pPr>
    </w:p>
    <w:p w:rsidR="005A6C96" w:rsidRDefault="00815869" w:rsidP="005A6C96">
      <w:pPr>
        <w:pStyle w:val="2"/>
      </w:pPr>
      <w:r>
        <w:t>4</w:t>
      </w:r>
      <w:r w:rsidR="005A6C96">
        <w:t>.</w:t>
      </w:r>
      <w:r w:rsidR="005A6C96">
        <w:tab/>
        <w:t>References</w:t>
      </w:r>
    </w:p>
    <w:p w:rsidR="0004093F" w:rsidRPr="00313BF9" w:rsidRDefault="0004093F" w:rsidP="0004093F">
      <w:pPr>
        <w:rPr>
          <w:b/>
        </w:rPr>
      </w:pPr>
      <w:r w:rsidRPr="0004093F">
        <w:rPr>
          <w:b/>
        </w:rPr>
        <w:t>RAN4 #88bis (October 2018, Chengdu)</w:t>
      </w:r>
    </w:p>
    <w:p w:rsidR="0004093F" w:rsidRPr="00313BF9" w:rsidRDefault="0004093F" w:rsidP="008335EA">
      <w:pPr>
        <w:pStyle w:val="afd"/>
        <w:widowControl/>
        <w:numPr>
          <w:ilvl w:val="0"/>
          <w:numId w:val="21"/>
        </w:numPr>
        <w:tabs>
          <w:tab w:val="left" w:pos="-1530"/>
          <w:tab w:val="left" w:pos="1701"/>
        </w:tabs>
        <w:snapToGrid w:val="0"/>
        <w:spacing w:after="120"/>
        <w:ind w:leftChars="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lastRenderedPageBreak/>
        <w:t>R4-</w:t>
      </w:r>
      <w:r w:rsidR="008335EA" w:rsidRPr="008335EA">
        <w:t xml:space="preserve"> </w:t>
      </w:r>
      <w:r w:rsidR="008335EA" w:rsidRPr="008335EA">
        <w:rPr>
          <w:rFonts w:ascii="Times New Roman" w:hAnsi="Times New Roman"/>
          <w:kern w:val="0"/>
          <w:sz w:val="20"/>
          <w:szCs w:val="20"/>
          <w:lang w:val="en-GB" w:eastAsia="en-US"/>
        </w:rPr>
        <w:t>1813566</w:t>
      </w:r>
      <w:r w:rsidRPr="00313BF9">
        <w:rPr>
          <w:rFonts w:ascii="Times New Roman" w:hAnsi="Times New Roman"/>
          <w:kern w:val="0"/>
          <w:sz w:val="20"/>
          <w:szCs w:val="20"/>
          <w:lang w:val="en-GB" w:eastAsia="en-US"/>
        </w:rPr>
        <w:t xml:space="preserve"> “</w:t>
      </w:r>
      <w:r w:rsidR="008335EA" w:rsidRPr="008335EA">
        <w:rPr>
          <w:rFonts w:ascii="Times New Roman" w:hAnsi="Times New Roman"/>
          <w:kern w:val="0"/>
          <w:sz w:val="20"/>
          <w:szCs w:val="20"/>
          <w:lang w:val="en-GB" w:eastAsia="en-US"/>
        </w:rPr>
        <w:t>TR38.827 v0.0.1 NR MIMO OTA skeleton</w:t>
      </w:r>
      <w:r w:rsidRPr="00313BF9">
        <w:rPr>
          <w:rFonts w:ascii="Times New Roman" w:hAnsi="Times New Roman"/>
          <w:kern w:val="0"/>
          <w:sz w:val="20"/>
          <w:szCs w:val="20"/>
          <w:lang w:val="en-GB" w:eastAsia="en-US"/>
        </w:rPr>
        <w:t xml:space="preserve">” </w:t>
      </w:r>
      <w:r w:rsidR="008335EA" w:rsidRPr="008335EA">
        <w:rPr>
          <w:rFonts w:ascii="Times New Roman" w:hAnsi="Times New Roman"/>
          <w:kern w:val="0"/>
          <w:sz w:val="20"/>
          <w:szCs w:val="20"/>
          <w:lang w:val="en-GB" w:eastAsia="en-US"/>
        </w:rPr>
        <w:t>CATR</w:t>
      </w:r>
    </w:p>
    <w:p w:rsidR="0004093F" w:rsidRPr="00313BF9" w:rsidRDefault="008335EA" w:rsidP="008335EA">
      <w:pPr>
        <w:pStyle w:val="afd"/>
        <w:widowControl/>
        <w:numPr>
          <w:ilvl w:val="0"/>
          <w:numId w:val="21"/>
        </w:numPr>
        <w:tabs>
          <w:tab w:val="left" w:pos="-1530"/>
          <w:tab w:val="left" w:pos="1701"/>
        </w:tabs>
        <w:snapToGrid w:val="0"/>
        <w:spacing w:after="120"/>
        <w:ind w:leftChars="0"/>
        <w:contextualSpacing/>
        <w:jc w:val="left"/>
        <w:rPr>
          <w:rFonts w:ascii="Times New Roman" w:hAnsi="Times New Roman"/>
          <w:kern w:val="0"/>
          <w:sz w:val="20"/>
          <w:szCs w:val="20"/>
          <w:lang w:val="en-GB" w:eastAsia="en-US"/>
        </w:rPr>
      </w:pPr>
      <w:r w:rsidRPr="008335EA">
        <w:rPr>
          <w:rFonts w:ascii="Times New Roman" w:hAnsi="Times New Roman"/>
          <w:kern w:val="0"/>
          <w:sz w:val="20"/>
          <w:szCs w:val="20"/>
          <w:lang w:val="en-GB" w:eastAsia="en-US"/>
        </w:rPr>
        <w:t>R4-1813563</w:t>
      </w:r>
      <w:r w:rsidR="0004093F" w:rsidRPr="00313BF9">
        <w:rPr>
          <w:rFonts w:ascii="Times New Roman" w:hAnsi="Times New Roman"/>
          <w:kern w:val="0"/>
          <w:sz w:val="20"/>
          <w:szCs w:val="20"/>
          <w:lang w:val="en-GB" w:eastAsia="en-US"/>
        </w:rPr>
        <w:t xml:space="preserve"> “</w:t>
      </w:r>
      <w:r w:rsidRPr="008335EA">
        <w:rPr>
          <w:rFonts w:ascii="Times New Roman" w:hAnsi="Times New Roman"/>
          <w:kern w:val="0"/>
          <w:sz w:val="20"/>
          <w:szCs w:val="20"/>
          <w:lang w:val="en-GB" w:eastAsia="en-US"/>
        </w:rPr>
        <w:t>Work plan for Rel-16 NR MIMO OTA SI</w:t>
      </w:r>
      <w:r w:rsidR="0004093F" w:rsidRPr="00313BF9">
        <w:rPr>
          <w:rFonts w:ascii="Times New Roman" w:hAnsi="Times New Roman"/>
          <w:kern w:val="0"/>
          <w:sz w:val="20"/>
          <w:szCs w:val="20"/>
          <w:lang w:val="en-GB" w:eastAsia="en-US"/>
        </w:rPr>
        <w:t xml:space="preserve">” </w:t>
      </w:r>
      <w:r w:rsidRPr="008335EA">
        <w:rPr>
          <w:rFonts w:ascii="Times New Roman" w:hAnsi="Times New Roman"/>
          <w:kern w:val="0"/>
          <w:sz w:val="20"/>
          <w:szCs w:val="20"/>
          <w:lang w:val="en-GB" w:eastAsia="en-US"/>
        </w:rPr>
        <w:t>CATR, OPPO, Samsung</w:t>
      </w:r>
    </w:p>
    <w:p w:rsidR="0004093F" w:rsidRDefault="008335EA" w:rsidP="008335EA">
      <w:pPr>
        <w:pStyle w:val="afd"/>
        <w:widowControl/>
        <w:numPr>
          <w:ilvl w:val="0"/>
          <w:numId w:val="21"/>
        </w:numPr>
        <w:tabs>
          <w:tab w:val="left" w:pos="-1530"/>
          <w:tab w:val="left" w:pos="1701"/>
        </w:tabs>
        <w:snapToGrid w:val="0"/>
        <w:spacing w:after="120"/>
        <w:ind w:leftChars="0"/>
        <w:contextualSpacing/>
        <w:jc w:val="left"/>
        <w:rPr>
          <w:rFonts w:ascii="Times New Roman" w:hAnsi="Times New Roman"/>
          <w:kern w:val="0"/>
          <w:sz w:val="20"/>
          <w:szCs w:val="20"/>
          <w:lang w:val="en-GB" w:eastAsia="en-US"/>
        </w:rPr>
      </w:pPr>
      <w:r w:rsidRPr="008335EA">
        <w:rPr>
          <w:rFonts w:ascii="Times New Roman" w:hAnsi="Times New Roman"/>
          <w:kern w:val="0"/>
          <w:sz w:val="20"/>
          <w:szCs w:val="20"/>
          <w:lang w:val="en-GB" w:eastAsia="en-US"/>
        </w:rPr>
        <w:t>R4-1813567</w:t>
      </w:r>
      <w:r w:rsidR="0004093F" w:rsidRPr="00313BF9">
        <w:rPr>
          <w:rFonts w:ascii="Times New Roman" w:hAnsi="Times New Roman"/>
          <w:kern w:val="0"/>
          <w:sz w:val="20"/>
          <w:szCs w:val="20"/>
          <w:lang w:val="en-GB" w:eastAsia="en-US"/>
        </w:rPr>
        <w:t xml:space="preserve"> “</w:t>
      </w:r>
      <w:r w:rsidRPr="008335EA">
        <w:rPr>
          <w:rFonts w:ascii="Times New Roman" w:hAnsi="Times New Roman"/>
          <w:kern w:val="0"/>
          <w:sz w:val="20"/>
          <w:szCs w:val="20"/>
          <w:lang w:val="en-GB" w:eastAsia="en-US"/>
        </w:rPr>
        <w:t>NR MIMO OTA Ad-hoc meeting notes</w:t>
      </w:r>
      <w:r w:rsidR="0004093F" w:rsidRPr="00313BF9">
        <w:rPr>
          <w:rFonts w:ascii="Times New Roman" w:hAnsi="Times New Roman"/>
          <w:kern w:val="0"/>
          <w:sz w:val="20"/>
          <w:szCs w:val="20"/>
          <w:lang w:val="en-GB" w:eastAsia="en-US"/>
        </w:rPr>
        <w:t xml:space="preserve">” </w:t>
      </w:r>
      <w:r w:rsidRPr="008335EA">
        <w:rPr>
          <w:rFonts w:ascii="Times New Roman" w:hAnsi="Times New Roman"/>
          <w:kern w:val="0"/>
          <w:sz w:val="20"/>
          <w:szCs w:val="20"/>
          <w:lang w:val="en-GB" w:eastAsia="en-US"/>
        </w:rPr>
        <w:t>CATR</w:t>
      </w:r>
    </w:p>
    <w:p w:rsidR="0057695D" w:rsidRPr="00313BF9" w:rsidRDefault="0057695D" w:rsidP="0057695D">
      <w:pPr>
        <w:pStyle w:val="afd"/>
        <w:widowControl/>
        <w:numPr>
          <w:ilvl w:val="0"/>
          <w:numId w:val="21"/>
        </w:numPr>
        <w:tabs>
          <w:tab w:val="left" w:pos="-1530"/>
          <w:tab w:val="left" w:pos="1701"/>
        </w:tabs>
        <w:snapToGrid w:val="0"/>
        <w:spacing w:after="120"/>
        <w:ind w:leftChars="0"/>
        <w:contextualSpacing/>
        <w:jc w:val="left"/>
        <w:rPr>
          <w:rFonts w:ascii="Times New Roman" w:hAnsi="Times New Roman"/>
          <w:kern w:val="0"/>
          <w:sz w:val="20"/>
          <w:szCs w:val="20"/>
          <w:lang w:val="en-GB" w:eastAsia="en-US"/>
        </w:rPr>
      </w:pPr>
      <w:r w:rsidRPr="0057695D">
        <w:rPr>
          <w:rFonts w:ascii="Times New Roman" w:hAnsi="Times New Roman"/>
          <w:kern w:val="0"/>
          <w:sz w:val="20"/>
          <w:szCs w:val="20"/>
          <w:lang w:val="en-GB" w:eastAsia="en-US"/>
        </w:rPr>
        <w:t>R4-1814401</w:t>
      </w:r>
      <w:r>
        <w:rPr>
          <w:rFonts w:ascii="Times New Roman" w:hAnsi="Times New Roman"/>
          <w:kern w:val="0"/>
          <w:sz w:val="20"/>
          <w:szCs w:val="20"/>
          <w:lang w:val="en-GB" w:eastAsia="en-US"/>
        </w:rPr>
        <w:t xml:space="preserve"> “</w:t>
      </w:r>
      <w:r w:rsidRPr="0057695D">
        <w:rPr>
          <w:rFonts w:ascii="Times New Roman" w:hAnsi="Times New Roman"/>
          <w:kern w:val="0"/>
          <w:sz w:val="20"/>
          <w:szCs w:val="20"/>
          <w:lang w:val="en-GB" w:eastAsia="en-US"/>
        </w:rPr>
        <w:t>RAN4#88-Bis Meeting Report</w:t>
      </w:r>
      <w:r>
        <w:rPr>
          <w:rFonts w:ascii="Times New Roman" w:hAnsi="Times New Roman"/>
          <w:kern w:val="0"/>
          <w:sz w:val="20"/>
          <w:szCs w:val="20"/>
          <w:lang w:val="en-GB" w:eastAsia="en-US"/>
        </w:rPr>
        <w:t xml:space="preserve">” </w:t>
      </w:r>
      <w:r w:rsidRPr="0057695D">
        <w:rPr>
          <w:rFonts w:ascii="Times New Roman" w:hAnsi="Times New Roman"/>
          <w:kern w:val="0"/>
          <w:sz w:val="20"/>
          <w:szCs w:val="20"/>
          <w:lang w:val="en-GB" w:eastAsia="en-US"/>
        </w:rPr>
        <w:t>ETSI MCC</w:t>
      </w:r>
    </w:p>
    <w:p w:rsidR="0004093F" w:rsidRPr="00313BF9" w:rsidRDefault="008335EA" w:rsidP="008335EA">
      <w:pPr>
        <w:pStyle w:val="afd"/>
        <w:widowControl/>
        <w:numPr>
          <w:ilvl w:val="0"/>
          <w:numId w:val="21"/>
        </w:numPr>
        <w:tabs>
          <w:tab w:val="left" w:pos="-1530"/>
          <w:tab w:val="left" w:pos="1701"/>
        </w:tabs>
        <w:snapToGrid w:val="0"/>
        <w:spacing w:after="120"/>
        <w:ind w:leftChars="0"/>
        <w:contextualSpacing/>
        <w:jc w:val="left"/>
        <w:rPr>
          <w:rFonts w:ascii="Times New Roman" w:hAnsi="Times New Roman"/>
          <w:kern w:val="0"/>
          <w:sz w:val="20"/>
          <w:szCs w:val="20"/>
          <w:lang w:val="en-GB" w:eastAsia="en-US"/>
        </w:rPr>
      </w:pPr>
      <w:r w:rsidRPr="008335EA">
        <w:rPr>
          <w:rFonts w:ascii="Times New Roman" w:hAnsi="Times New Roman"/>
          <w:kern w:val="0"/>
          <w:sz w:val="20"/>
          <w:szCs w:val="20"/>
          <w:lang w:val="en-GB" w:eastAsia="en-US"/>
        </w:rPr>
        <w:t>R4-1812331</w:t>
      </w:r>
      <w:r w:rsidR="0004093F" w:rsidRPr="00313BF9">
        <w:rPr>
          <w:rFonts w:ascii="Times New Roman" w:hAnsi="Times New Roman"/>
          <w:kern w:val="0"/>
          <w:sz w:val="20"/>
          <w:szCs w:val="20"/>
          <w:lang w:val="en-GB" w:eastAsia="en-US"/>
        </w:rPr>
        <w:t xml:space="preserve"> “</w:t>
      </w:r>
      <w:r w:rsidRPr="008335EA">
        <w:rPr>
          <w:rFonts w:ascii="Times New Roman" w:hAnsi="Times New Roman"/>
          <w:kern w:val="0"/>
          <w:sz w:val="20"/>
          <w:szCs w:val="20"/>
          <w:lang w:val="en-GB" w:eastAsia="en-US"/>
        </w:rPr>
        <w:t>Discussion on the differences between LTE MIMO OTA and NR MIMO OTA</w:t>
      </w:r>
      <w:r w:rsidR="0004093F" w:rsidRPr="00313BF9">
        <w:rPr>
          <w:rFonts w:ascii="Times New Roman" w:hAnsi="Times New Roman"/>
          <w:kern w:val="0"/>
          <w:sz w:val="20"/>
          <w:szCs w:val="20"/>
          <w:lang w:val="en-GB" w:eastAsia="en-US"/>
        </w:rPr>
        <w:t xml:space="preserve">” </w:t>
      </w:r>
      <w:r w:rsidRPr="008335EA">
        <w:rPr>
          <w:rFonts w:ascii="Times New Roman" w:hAnsi="Times New Roman"/>
          <w:kern w:val="0"/>
          <w:sz w:val="20"/>
          <w:szCs w:val="20"/>
          <w:lang w:val="en-GB" w:eastAsia="en-US"/>
        </w:rPr>
        <w:t>Huawei Technologies Sweden AB</w:t>
      </w:r>
    </w:p>
    <w:p w:rsidR="0004093F" w:rsidRPr="00313BF9" w:rsidRDefault="008335EA" w:rsidP="008335EA">
      <w:pPr>
        <w:pStyle w:val="afd"/>
        <w:widowControl/>
        <w:numPr>
          <w:ilvl w:val="0"/>
          <w:numId w:val="21"/>
        </w:numPr>
        <w:tabs>
          <w:tab w:val="left" w:pos="-1530"/>
          <w:tab w:val="left" w:pos="1701"/>
        </w:tabs>
        <w:snapToGrid w:val="0"/>
        <w:spacing w:after="120"/>
        <w:ind w:leftChars="0"/>
        <w:contextualSpacing/>
        <w:jc w:val="left"/>
        <w:rPr>
          <w:rFonts w:ascii="Times New Roman" w:hAnsi="Times New Roman"/>
          <w:kern w:val="0"/>
          <w:sz w:val="20"/>
          <w:szCs w:val="20"/>
          <w:lang w:val="en-GB" w:eastAsia="en-US"/>
        </w:rPr>
      </w:pPr>
      <w:r w:rsidRPr="008335EA">
        <w:rPr>
          <w:rFonts w:ascii="Times New Roman" w:hAnsi="Times New Roman"/>
          <w:kern w:val="0"/>
          <w:sz w:val="20"/>
          <w:szCs w:val="20"/>
          <w:lang w:val="en-GB" w:eastAsia="en-US"/>
        </w:rPr>
        <w:t>R4-1812332</w:t>
      </w:r>
      <w:r w:rsidR="0004093F" w:rsidRPr="00313BF9">
        <w:rPr>
          <w:rFonts w:ascii="Times New Roman" w:hAnsi="Times New Roman"/>
          <w:kern w:val="0"/>
          <w:sz w:val="20"/>
          <w:szCs w:val="20"/>
          <w:lang w:val="en-GB" w:eastAsia="en-US"/>
        </w:rPr>
        <w:t xml:space="preserve"> “</w:t>
      </w:r>
      <w:r w:rsidRPr="008335EA">
        <w:rPr>
          <w:rFonts w:ascii="Times New Roman" w:hAnsi="Times New Roman"/>
          <w:kern w:val="0"/>
          <w:sz w:val="20"/>
          <w:szCs w:val="20"/>
          <w:lang w:val="en-GB" w:eastAsia="en-US"/>
        </w:rPr>
        <w:t>NR UE MIMO OTA channel model for FR1 and FR2</w:t>
      </w:r>
      <w:r w:rsidR="0004093F" w:rsidRPr="00313BF9">
        <w:rPr>
          <w:rFonts w:ascii="Times New Roman" w:hAnsi="Times New Roman"/>
          <w:kern w:val="0"/>
          <w:sz w:val="20"/>
          <w:szCs w:val="20"/>
          <w:lang w:val="en-GB" w:eastAsia="en-US"/>
        </w:rPr>
        <w:t xml:space="preserve">”  </w:t>
      </w:r>
      <w:r w:rsidRPr="008335EA">
        <w:rPr>
          <w:rFonts w:ascii="Times New Roman" w:hAnsi="Times New Roman"/>
          <w:kern w:val="0"/>
          <w:sz w:val="20"/>
          <w:szCs w:val="20"/>
          <w:lang w:val="en-GB" w:eastAsia="en-US"/>
        </w:rPr>
        <w:t>Huawei Technologies Sweden AB</w:t>
      </w:r>
    </w:p>
    <w:p w:rsidR="0004093F" w:rsidRPr="00313BF9" w:rsidRDefault="008335EA" w:rsidP="008335EA">
      <w:pPr>
        <w:pStyle w:val="afd"/>
        <w:widowControl/>
        <w:numPr>
          <w:ilvl w:val="0"/>
          <w:numId w:val="21"/>
        </w:numPr>
        <w:tabs>
          <w:tab w:val="left" w:pos="-1530"/>
          <w:tab w:val="left" w:pos="1701"/>
        </w:tabs>
        <w:snapToGrid w:val="0"/>
        <w:spacing w:after="120"/>
        <w:ind w:leftChars="0"/>
        <w:contextualSpacing/>
        <w:jc w:val="left"/>
        <w:rPr>
          <w:rFonts w:ascii="Times New Roman" w:hAnsi="Times New Roman"/>
          <w:kern w:val="0"/>
          <w:sz w:val="20"/>
          <w:szCs w:val="20"/>
          <w:lang w:val="en-GB" w:eastAsia="en-US"/>
        </w:rPr>
      </w:pPr>
      <w:r w:rsidRPr="008335EA">
        <w:rPr>
          <w:rFonts w:ascii="Times New Roman" w:hAnsi="Times New Roman"/>
          <w:kern w:val="0"/>
          <w:sz w:val="20"/>
          <w:szCs w:val="20"/>
          <w:lang w:val="en-GB" w:eastAsia="en-US"/>
        </w:rPr>
        <w:t>R4-1813568</w:t>
      </w:r>
      <w:r w:rsidR="0004093F" w:rsidRPr="00313BF9">
        <w:rPr>
          <w:rFonts w:ascii="Times New Roman" w:hAnsi="Times New Roman"/>
          <w:kern w:val="0"/>
          <w:sz w:val="20"/>
          <w:szCs w:val="20"/>
          <w:lang w:val="en-GB" w:eastAsia="en-US"/>
        </w:rPr>
        <w:t xml:space="preserve"> “</w:t>
      </w:r>
      <w:r w:rsidRPr="008335EA">
        <w:rPr>
          <w:rFonts w:ascii="Times New Roman" w:hAnsi="Times New Roman"/>
          <w:kern w:val="0"/>
          <w:sz w:val="20"/>
          <w:szCs w:val="20"/>
          <w:lang w:val="en-GB" w:eastAsia="en-US"/>
        </w:rPr>
        <w:t>On performance metrics for NR MIMO OTA</w:t>
      </w:r>
      <w:r w:rsidR="0004093F" w:rsidRPr="00313BF9">
        <w:rPr>
          <w:rFonts w:ascii="Times New Roman" w:hAnsi="Times New Roman"/>
          <w:kern w:val="0"/>
          <w:sz w:val="20"/>
          <w:szCs w:val="20"/>
          <w:lang w:val="en-GB" w:eastAsia="en-US"/>
        </w:rPr>
        <w:t xml:space="preserve">” </w:t>
      </w:r>
      <w:r w:rsidRPr="008335EA">
        <w:rPr>
          <w:rFonts w:ascii="Times New Roman" w:hAnsi="Times New Roman"/>
          <w:kern w:val="0"/>
          <w:sz w:val="20"/>
          <w:szCs w:val="20"/>
          <w:lang w:val="en-GB" w:eastAsia="en-US"/>
        </w:rPr>
        <w:t>CATR, SAICT</w:t>
      </w:r>
    </w:p>
    <w:p w:rsidR="0004093F" w:rsidRDefault="008335EA" w:rsidP="008335EA">
      <w:pPr>
        <w:pStyle w:val="afd"/>
        <w:widowControl/>
        <w:numPr>
          <w:ilvl w:val="0"/>
          <w:numId w:val="21"/>
        </w:numPr>
        <w:tabs>
          <w:tab w:val="left" w:pos="-1530"/>
          <w:tab w:val="left" w:pos="1701"/>
        </w:tabs>
        <w:snapToGrid w:val="0"/>
        <w:spacing w:after="120"/>
        <w:ind w:leftChars="0"/>
        <w:contextualSpacing/>
        <w:jc w:val="left"/>
        <w:rPr>
          <w:rFonts w:ascii="Times New Roman" w:hAnsi="Times New Roman"/>
          <w:kern w:val="0"/>
          <w:sz w:val="20"/>
          <w:szCs w:val="20"/>
          <w:lang w:val="en-GB" w:eastAsia="en-US"/>
        </w:rPr>
      </w:pPr>
      <w:r w:rsidRPr="008335EA">
        <w:rPr>
          <w:rFonts w:ascii="Times New Roman" w:hAnsi="Times New Roman"/>
          <w:kern w:val="0"/>
          <w:sz w:val="20"/>
          <w:szCs w:val="20"/>
          <w:lang w:val="en-GB" w:eastAsia="en-US"/>
        </w:rPr>
        <w:t xml:space="preserve">R4-1813570 </w:t>
      </w:r>
      <w:r w:rsidR="0004093F" w:rsidRPr="00313BF9">
        <w:rPr>
          <w:rFonts w:ascii="Times New Roman" w:hAnsi="Times New Roman"/>
          <w:kern w:val="0"/>
          <w:sz w:val="20"/>
          <w:szCs w:val="20"/>
          <w:lang w:val="en-GB" w:eastAsia="en-US"/>
        </w:rPr>
        <w:t>“</w:t>
      </w:r>
      <w:r w:rsidRPr="008335EA">
        <w:rPr>
          <w:rFonts w:ascii="Times New Roman" w:hAnsi="Times New Roman"/>
          <w:kern w:val="0"/>
          <w:sz w:val="20"/>
          <w:szCs w:val="20"/>
          <w:lang w:val="en-GB" w:eastAsia="en-US"/>
        </w:rPr>
        <w:t>On test methods for NR MIMO OTA</w:t>
      </w:r>
      <w:r w:rsidR="0004093F" w:rsidRPr="00313BF9">
        <w:rPr>
          <w:rFonts w:ascii="Times New Roman" w:hAnsi="Times New Roman"/>
          <w:kern w:val="0"/>
          <w:sz w:val="20"/>
          <w:szCs w:val="20"/>
          <w:lang w:val="en-GB" w:eastAsia="en-US"/>
        </w:rPr>
        <w:t xml:space="preserve">” </w:t>
      </w:r>
      <w:r w:rsidRPr="008335EA">
        <w:rPr>
          <w:rFonts w:ascii="Times New Roman" w:hAnsi="Times New Roman"/>
          <w:kern w:val="0"/>
          <w:sz w:val="20"/>
          <w:szCs w:val="20"/>
          <w:lang w:val="en-GB" w:eastAsia="en-US"/>
        </w:rPr>
        <w:t>CATR,SAICT</w:t>
      </w:r>
    </w:p>
    <w:p w:rsidR="008335EA" w:rsidRPr="00313BF9" w:rsidRDefault="008335EA" w:rsidP="008335EA">
      <w:pPr>
        <w:pStyle w:val="afd"/>
        <w:widowControl/>
        <w:numPr>
          <w:ilvl w:val="0"/>
          <w:numId w:val="21"/>
        </w:numPr>
        <w:tabs>
          <w:tab w:val="left" w:pos="-1530"/>
          <w:tab w:val="left" w:pos="1701"/>
        </w:tabs>
        <w:snapToGrid w:val="0"/>
        <w:spacing w:after="120"/>
        <w:ind w:leftChars="0"/>
        <w:contextualSpacing/>
        <w:jc w:val="left"/>
        <w:rPr>
          <w:rFonts w:ascii="Times New Roman" w:hAnsi="Times New Roman"/>
          <w:kern w:val="0"/>
          <w:sz w:val="20"/>
          <w:szCs w:val="20"/>
          <w:lang w:val="en-GB" w:eastAsia="en-US"/>
        </w:rPr>
      </w:pPr>
      <w:r w:rsidRPr="008335EA">
        <w:rPr>
          <w:rFonts w:ascii="Times New Roman" w:hAnsi="Times New Roman"/>
          <w:kern w:val="0"/>
          <w:sz w:val="20"/>
          <w:szCs w:val="20"/>
          <w:lang w:val="en-GB" w:eastAsia="en-US"/>
        </w:rPr>
        <w:t>R4-1813600</w:t>
      </w:r>
      <w:r w:rsidRPr="00313BF9">
        <w:rPr>
          <w:rFonts w:ascii="Times New Roman" w:hAnsi="Times New Roman"/>
          <w:kern w:val="0"/>
          <w:sz w:val="20"/>
          <w:szCs w:val="20"/>
          <w:lang w:val="en-GB" w:eastAsia="en-US"/>
        </w:rPr>
        <w:t xml:space="preserve"> “</w:t>
      </w:r>
      <w:r w:rsidRPr="008335EA">
        <w:rPr>
          <w:rFonts w:ascii="Times New Roman" w:hAnsi="Times New Roman"/>
          <w:kern w:val="0"/>
          <w:sz w:val="20"/>
          <w:szCs w:val="20"/>
          <w:lang w:val="en-GB" w:eastAsia="en-US"/>
        </w:rPr>
        <w:t>Antenna Test Function (ATF) support for NR</w:t>
      </w:r>
      <w:r w:rsidRPr="00313BF9">
        <w:rPr>
          <w:rFonts w:ascii="Times New Roman" w:hAnsi="Times New Roman"/>
          <w:kern w:val="0"/>
          <w:sz w:val="20"/>
          <w:szCs w:val="20"/>
          <w:lang w:val="en-GB" w:eastAsia="en-US"/>
        </w:rPr>
        <w:t xml:space="preserve">”  </w:t>
      </w:r>
      <w:proofErr w:type="spellStart"/>
      <w:r w:rsidRPr="008335EA">
        <w:rPr>
          <w:rFonts w:ascii="Times New Roman" w:hAnsi="Times New Roman"/>
          <w:kern w:val="0"/>
          <w:sz w:val="20"/>
          <w:szCs w:val="20"/>
          <w:lang w:val="en-GB" w:eastAsia="en-US"/>
        </w:rPr>
        <w:t>Keysight</w:t>
      </w:r>
      <w:proofErr w:type="spellEnd"/>
      <w:r w:rsidRPr="008335EA">
        <w:rPr>
          <w:rFonts w:ascii="Times New Roman" w:hAnsi="Times New Roman"/>
          <w:kern w:val="0"/>
          <w:sz w:val="20"/>
          <w:szCs w:val="20"/>
          <w:lang w:val="en-GB" w:eastAsia="en-US"/>
        </w:rPr>
        <w:t xml:space="preserve"> Technologies UK Ltd</w:t>
      </w:r>
    </w:p>
    <w:p w:rsidR="008335EA" w:rsidRPr="00313BF9" w:rsidRDefault="008335EA" w:rsidP="008335EA">
      <w:pPr>
        <w:pStyle w:val="afd"/>
        <w:widowControl/>
        <w:numPr>
          <w:ilvl w:val="0"/>
          <w:numId w:val="21"/>
        </w:numPr>
        <w:tabs>
          <w:tab w:val="left" w:pos="-1530"/>
          <w:tab w:val="left" w:pos="1701"/>
        </w:tabs>
        <w:snapToGrid w:val="0"/>
        <w:spacing w:after="120"/>
        <w:ind w:leftChars="0"/>
        <w:contextualSpacing/>
        <w:jc w:val="left"/>
        <w:rPr>
          <w:rFonts w:ascii="Times New Roman" w:hAnsi="Times New Roman"/>
          <w:kern w:val="0"/>
          <w:sz w:val="20"/>
          <w:szCs w:val="20"/>
          <w:lang w:val="en-GB" w:eastAsia="en-US"/>
        </w:rPr>
      </w:pPr>
      <w:r w:rsidRPr="008335EA">
        <w:rPr>
          <w:rFonts w:ascii="Times New Roman" w:hAnsi="Times New Roman"/>
          <w:kern w:val="0"/>
          <w:sz w:val="20"/>
          <w:szCs w:val="20"/>
          <w:lang w:val="en-GB" w:eastAsia="en-US"/>
        </w:rPr>
        <w:t>R4-1813602</w:t>
      </w:r>
      <w:r w:rsidRPr="00313BF9">
        <w:rPr>
          <w:rFonts w:ascii="Times New Roman" w:hAnsi="Times New Roman"/>
          <w:kern w:val="0"/>
          <w:sz w:val="20"/>
          <w:szCs w:val="20"/>
          <w:lang w:val="en-GB" w:eastAsia="en-US"/>
        </w:rPr>
        <w:t xml:space="preserve"> “</w:t>
      </w:r>
      <w:r w:rsidRPr="008335EA">
        <w:rPr>
          <w:rFonts w:ascii="Times New Roman" w:hAnsi="Times New Roman"/>
          <w:kern w:val="0"/>
          <w:sz w:val="20"/>
          <w:szCs w:val="20"/>
          <w:lang w:val="en-GB" w:eastAsia="en-US"/>
        </w:rPr>
        <w:t>Channel model and test method considerations for NR radiated requirements</w:t>
      </w:r>
      <w:r w:rsidRPr="00313BF9">
        <w:rPr>
          <w:rFonts w:ascii="Times New Roman" w:hAnsi="Times New Roman"/>
          <w:kern w:val="0"/>
          <w:sz w:val="20"/>
          <w:szCs w:val="20"/>
          <w:lang w:val="en-GB" w:eastAsia="en-US"/>
        </w:rPr>
        <w:t xml:space="preserve">” </w:t>
      </w:r>
      <w:proofErr w:type="spellStart"/>
      <w:r w:rsidRPr="008335EA">
        <w:rPr>
          <w:rFonts w:ascii="Times New Roman" w:hAnsi="Times New Roman"/>
          <w:kern w:val="0"/>
          <w:sz w:val="20"/>
          <w:szCs w:val="20"/>
          <w:lang w:val="en-GB" w:eastAsia="en-US"/>
        </w:rPr>
        <w:t>Keysight</w:t>
      </w:r>
      <w:proofErr w:type="spellEnd"/>
      <w:r w:rsidRPr="008335EA">
        <w:rPr>
          <w:rFonts w:ascii="Times New Roman" w:hAnsi="Times New Roman"/>
          <w:kern w:val="0"/>
          <w:sz w:val="20"/>
          <w:szCs w:val="20"/>
          <w:lang w:val="en-GB" w:eastAsia="en-US"/>
        </w:rPr>
        <w:t xml:space="preserve"> Technologies UK Ltd</w:t>
      </w:r>
    </w:p>
    <w:p w:rsidR="008335EA" w:rsidRPr="00FD7FE3" w:rsidRDefault="008335EA" w:rsidP="00FD7FE3">
      <w:pPr>
        <w:pStyle w:val="afd"/>
        <w:widowControl/>
        <w:numPr>
          <w:ilvl w:val="0"/>
          <w:numId w:val="21"/>
        </w:numPr>
        <w:tabs>
          <w:tab w:val="left" w:pos="-1530"/>
          <w:tab w:val="left" w:pos="1701"/>
        </w:tabs>
        <w:snapToGrid w:val="0"/>
        <w:spacing w:after="120"/>
        <w:ind w:leftChars="0"/>
        <w:contextualSpacing/>
        <w:jc w:val="left"/>
        <w:rPr>
          <w:rFonts w:ascii="Times New Roman" w:hAnsi="Times New Roman"/>
          <w:kern w:val="0"/>
          <w:sz w:val="20"/>
          <w:szCs w:val="20"/>
          <w:lang w:val="en-GB" w:eastAsia="en-US"/>
        </w:rPr>
      </w:pPr>
      <w:r w:rsidRPr="008335EA">
        <w:rPr>
          <w:rFonts w:ascii="Times New Roman" w:hAnsi="Times New Roman"/>
          <w:kern w:val="0"/>
          <w:sz w:val="20"/>
          <w:szCs w:val="20"/>
          <w:lang w:val="en-GB" w:eastAsia="en-US"/>
        </w:rPr>
        <w:t xml:space="preserve">R4-1813603 </w:t>
      </w:r>
      <w:r w:rsidRPr="00313BF9">
        <w:rPr>
          <w:rFonts w:ascii="Times New Roman" w:hAnsi="Times New Roman"/>
          <w:kern w:val="0"/>
          <w:sz w:val="20"/>
          <w:szCs w:val="20"/>
          <w:lang w:val="en-GB" w:eastAsia="en-US"/>
        </w:rPr>
        <w:t>“</w:t>
      </w:r>
      <w:r w:rsidRPr="008335EA">
        <w:rPr>
          <w:rFonts w:ascii="Times New Roman" w:hAnsi="Times New Roman"/>
          <w:kern w:val="0"/>
          <w:sz w:val="20"/>
          <w:szCs w:val="20"/>
          <w:lang w:val="en-GB" w:eastAsia="en-US"/>
        </w:rPr>
        <w:t>Priorities for new SI on radiated metrics and testability</w:t>
      </w:r>
      <w:r w:rsidRPr="00313BF9">
        <w:rPr>
          <w:rFonts w:ascii="Times New Roman" w:hAnsi="Times New Roman"/>
          <w:kern w:val="0"/>
          <w:sz w:val="20"/>
          <w:szCs w:val="20"/>
          <w:lang w:val="en-GB" w:eastAsia="en-US"/>
        </w:rPr>
        <w:t xml:space="preserve">” </w:t>
      </w:r>
      <w:proofErr w:type="spellStart"/>
      <w:r w:rsidRPr="008335EA">
        <w:rPr>
          <w:rFonts w:ascii="Times New Roman" w:hAnsi="Times New Roman"/>
          <w:kern w:val="0"/>
          <w:sz w:val="20"/>
          <w:szCs w:val="20"/>
          <w:lang w:val="en-GB" w:eastAsia="en-US"/>
        </w:rPr>
        <w:t>Keysight</w:t>
      </w:r>
      <w:proofErr w:type="spellEnd"/>
      <w:r w:rsidRPr="008335EA">
        <w:rPr>
          <w:rFonts w:ascii="Times New Roman" w:hAnsi="Times New Roman"/>
          <w:kern w:val="0"/>
          <w:sz w:val="20"/>
          <w:szCs w:val="20"/>
          <w:lang w:val="en-GB" w:eastAsia="en-US"/>
        </w:rPr>
        <w:t xml:space="preserve"> Technologies UK Ltd</w:t>
      </w:r>
    </w:p>
    <w:p w:rsidR="0004093F" w:rsidRPr="005572B8" w:rsidRDefault="0004093F" w:rsidP="0004093F">
      <w:pPr>
        <w:overflowPunct/>
        <w:autoSpaceDE/>
        <w:autoSpaceDN/>
        <w:snapToGrid w:val="0"/>
        <w:spacing w:after="0"/>
        <w:textAlignment w:val="auto"/>
        <w:rPr>
          <w:rFonts w:ascii="Arial" w:hAnsi="Arial" w:cs="Arial"/>
          <w:b/>
          <w:bCs/>
          <w:lang w:eastAsia="ja-JP"/>
        </w:rPr>
      </w:pPr>
    </w:p>
    <w:p w:rsidR="0004093F" w:rsidRPr="00313BF9" w:rsidRDefault="0004093F" w:rsidP="0004093F">
      <w:pPr>
        <w:rPr>
          <w:b/>
        </w:rPr>
      </w:pPr>
      <w:r w:rsidRPr="0004093F">
        <w:rPr>
          <w:b/>
        </w:rPr>
        <w:t>RAN4 #89 (November 2018, Spokane)</w:t>
      </w:r>
    </w:p>
    <w:p w:rsidR="0004093F" w:rsidRPr="00313BF9" w:rsidRDefault="00D507B8" w:rsidP="00593306">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507B8">
        <w:rPr>
          <w:rFonts w:ascii="Times New Roman" w:hAnsi="Times New Roman"/>
          <w:kern w:val="0"/>
          <w:sz w:val="20"/>
          <w:szCs w:val="20"/>
          <w:lang w:val="en-GB" w:eastAsia="en-US"/>
        </w:rPr>
        <w:t>R4-1815935</w:t>
      </w:r>
      <w:r w:rsidR="0004093F" w:rsidRPr="00313BF9">
        <w:rPr>
          <w:rFonts w:ascii="Times New Roman" w:hAnsi="Times New Roman"/>
          <w:kern w:val="0"/>
          <w:sz w:val="20"/>
          <w:szCs w:val="20"/>
          <w:lang w:val="en-GB" w:eastAsia="en-US"/>
        </w:rPr>
        <w:t xml:space="preserve"> “</w:t>
      </w:r>
      <w:r w:rsidRPr="00D507B8">
        <w:rPr>
          <w:rFonts w:ascii="Times New Roman" w:hAnsi="Times New Roman"/>
          <w:kern w:val="0"/>
          <w:sz w:val="20"/>
          <w:szCs w:val="20"/>
          <w:lang w:val="en-GB" w:eastAsia="en-US"/>
        </w:rPr>
        <w:t>TP to TR38.827 on scope of  NR MIMO OTA</w:t>
      </w:r>
      <w:r w:rsidR="0004093F" w:rsidRPr="00313BF9">
        <w:rPr>
          <w:rFonts w:ascii="Times New Roman" w:hAnsi="Times New Roman"/>
          <w:kern w:val="0"/>
          <w:sz w:val="20"/>
          <w:szCs w:val="20"/>
          <w:lang w:val="en-GB" w:eastAsia="en-US"/>
        </w:rPr>
        <w:t xml:space="preserve">” </w:t>
      </w:r>
      <w:r w:rsidRPr="00D507B8">
        <w:rPr>
          <w:rFonts w:ascii="Times New Roman" w:hAnsi="Times New Roman"/>
          <w:kern w:val="0"/>
          <w:sz w:val="20"/>
          <w:szCs w:val="20"/>
          <w:lang w:val="en-GB" w:eastAsia="en-US"/>
        </w:rPr>
        <w:t>CAICT</w:t>
      </w:r>
    </w:p>
    <w:p w:rsidR="0004093F" w:rsidRPr="00313BF9" w:rsidRDefault="00EC5B98" w:rsidP="00593306">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EC5B98">
        <w:rPr>
          <w:rFonts w:ascii="Times New Roman" w:hAnsi="Times New Roman"/>
          <w:kern w:val="0"/>
          <w:sz w:val="20"/>
          <w:szCs w:val="20"/>
          <w:lang w:val="en-GB" w:eastAsia="en-US"/>
        </w:rPr>
        <w:t xml:space="preserve">R4-1816655 </w:t>
      </w:r>
      <w:r w:rsidR="0004093F" w:rsidRPr="00313BF9">
        <w:rPr>
          <w:rFonts w:ascii="Times New Roman" w:hAnsi="Times New Roman"/>
          <w:kern w:val="0"/>
          <w:sz w:val="20"/>
          <w:szCs w:val="20"/>
          <w:lang w:val="en-GB" w:eastAsia="en-US"/>
        </w:rPr>
        <w:t>“</w:t>
      </w:r>
      <w:r w:rsidRPr="00EC5B98">
        <w:rPr>
          <w:rFonts w:ascii="Times New Roman" w:hAnsi="Times New Roman"/>
          <w:kern w:val="0"/>
          <w:sz w:val="20"/>
          <w:szCs w:val="20"/>
          <w:lang w:val="en-GB" w:eastAsia="en-US"/>
        </w:rPr>
        <w:t>LS on NR ATF to include per branch relative phase UE measurement</w:t>
      </w:r>
      <w:r w:rsidR="0004093F" w:rsidRPr="00313BF9">
        <w:rPr>
          <w:rFonts w:ascii="Times New Roman" w:hAnsi="Times New Roman"/>
          <w:kern w:val="0"/>
          <w:sz w:val="20"/>
          <w:szCs w:val="20"/>
          <w:lang w:val="en-GB" w:eastAsia="en-US"/>
        </w:rPr>
        <w:t xml:space="preserve">” </w:t>
      </w:r>
      <w:proofErr w:type="spellStart"/>
      <w:r w:rsidRPr="00EC5B98">
        <w:rPr>
          <w:rFonts w:ascii="Times New Roman" w:hAnsi="Times New Roman"/>
          <w:kern w:val="0"/>
          <w:sz w:val="20"/>
          <w:szCs w:val="20"/>
          <w:lang w:val="en-GB" w:eastAsia="en-US"/>
        </w:rPr>
        <w:t>Keysight</w:t>
      </w:r>
      <w:proofErr w:type="spellEnd"/>
      <w:r w:rsidRPr="00EC5B98">
        <w:rPr>
          <w:rFonts w:ascii="Times New Roman" w:hAnsi="Times New Roman"/>
          <w:kern w:val="0"/>
          <w:sz w:val="20"/>
          <w:szCs w:val="20"/>
          <w:lang w:val="en-GB" w:eastAsia="en-US"/>
        </w:rPr>
        <w:t xml:space="preserve"> Technologies UK Ltd</w:t>
      </w:r>
    </w:p>
    <w:p w:rsidR="0004093F" w:rsidRPr="00313BF9" w:rsidRDefault="00EC5B98" w:rsidP="00593306">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EC5B98">
        <w:rPr>
          <w:rFonts w:ascii="Times New Roman" w:hAnsi="Times New Roman"/>
          <w:kern w:val="0"/>
          <w:sz w:val="20"/>
          <w:szCs w:val="20"/>
          <w:lang w:val="en-GB" w:eastAsia="en-US"/>
        </w:rPr>
        <w:t>R4-1815899</w:t>
      </w:r>
      <w:r w:rsidR="0004093F" w:rsidRPr="00313BF9">
        <w:rPr>
          <w:rFonts w:ascii="Times New Roman" w:hAnsi="Times New Roman"/>
          <w:kern w:val="0"/>
          <w:sz w:val="20"/>
          <w:szCs w:val="20"/>
          <w:lang w:val="en-GB" w:eastAsia="en-US"/>
        </w:rPr>
        <w:t xml:space="preserve"> “</w:t>
      </w:r>
      <w:r w:rsidRPr="00EC5B98">
        <w:rPr>
          <w:rFonts w:ascii="Times New Roman" w:hAnsi="Times New Roman"/>
          <w:kern w:val="0"/>
          <w:sz w:val="20"/>
          <w:szCs w:val="20"/>
          <w:lang w:val="en-GB" w:eastAsia="en-US"/>
        </w:rPr>
        <w:t>NR MIMO OTA Ad-hoc meeting notes</w:t>
      </w:r>
      <w:r w:rsidR="0004093F" w:rsidRPr="00313BF9">
        <w:rPr>
          <w:rFonts w:ascii="Times New Roman" w:hAnsi="Times New Roman"/>
          <w:kern w:val="0"/>
          <w:sz w:val="20"/>
          <w:szCs w:val="20"/>
          <w:lang w:val="en-GB" w:eastAsia="en-US"/>
        </w:rPr>
        <w:t xml:space="preserve">” </w:t>
      </w:r>
      <w:r w:rsidRPr="00EC5B98">
        <w:rPr>
          <w:rFonts w:ascii="Times New Roman" w:hAnsi="Times New Roman"/>
          <w:kern w:val="0"/>
          <w:sz w:val="20"/>
          <w:szCs w:val="20"/>
          <w:lang w:val="en-GB" w:eastAsia="en-US"/>
        </w:rPr>
        <w:t>CAICT</w:t>
      </w:r>
    </w:p>
    <w:p w:rsidR="0004093F" w:rsidRPr="00313BF9" w:rsidRDefault="00EC5B98" w:rsidP="00593306">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EC5B98">
        <w:rPr>
          <w:rFonts w:ascii="Times New Roman" w:hAnsi="Times New Roman"/>
          <w:kern w:val="0"/>
          <w:sz w:val="20"/>
          <w:szCs w:val="20"/>
          <w:lang w:val="en-GB" w:eastAsia="en-US"/>
        </w:rPr>
        <w:t>R4-1815933</w:t>
      </w:r>
      <w:r w:rsidR="0004093F" w:rsidRPr="00313BF9">
        <w:rPr>
          <w:rFonts w:ascii="Times New Roman" w:hAnsi="Times New Roman"/>
          <w:kern w:val="0"/>
          <w:sz w:val="20"/>
          <w:szCs w:val="20"/>
          <w:lang w:val="en-GB" w:eastAsia="en-US"/>
        </w:rPr>
        <w:t xml:space="preserve"> “</w:t>
      </w:r>
      <w:r w:rsidRPr="00EC5B98">
        <w:rPr>
          <w:rFonts w:ascii="Times New Roman" w:hAnsi="Times New Roman"/>
          <w:kern w:val="0"/>
          <w:sz w:val="20"/>
          <w:szCs w:val="20"/>
          <w:lang w:val="en-GB" w:eastAsia="en-US"/>
        </w:rPr>
        <w:t>WF on NR MIMO OTA</w:t>
      </w:r>
      <w:r w:rsidR="0004093F" w:rsidRPr="00313BF9">
        <w:rPr>
          <w:rFonts w:ascii="Times New Roman" w:hAnsi="Times New Roman"/>
          <w:kern w:val="0"/>
          <w:sz w:val="20"/>
          <w:szCs w:val="20"/>
          <w:lang w:val="en-GB" w:eastAsia="en-US"/>
        </w:rPr>
        <w:t>”</w:t>
      </w:r>
      <w:r w:rsidRPr="00593306">
        <w:rPr>
          <w:rFonts w:ascii="Times New Roman" w:hAnsi="Times New Roman"/>
          <w:kern w:val="0"/>
          <w:sz w:val="20"/>
          <w:szCs w:val="20"/>
          <w:lang w:val="en-GB" w:eastAsia="en-US"/>
        </w:rPr>
        <w:t xml:space="preserve"> </w:t>
      </w:r>
      <w:r w:rsidRPr="00EC5B98">
        <w:rPr>
          <w:rFonts w:ascii="Times New Roman" w:hAnsi="Times New Roman"/>
          <w:kern w:val="0"/>
          <w:sz w:val="20"/>
          <w:szCs w:val="20"/>
          <w:lang w:val="en-GB" w:eastAsia="en-US"/>
        </w:rPr>
        <w:t xml:space="preserve">CAICT, Spirent, </w:t>
      </w:r>
      <w:proofErr w:type="spellStart"/>
      <w:r w:rsidRPr="00EC5B98">
        <w:rPr>
          <w:rFonts w:ascii="Times New Roman" w:hAnsi="Times New Roman"/>
          <w:kern w:val="0"/>
          <w:sz w:val="20"/>
          <w:szCs w:val="20"/>
          <w:lang w:val="en-GB" w:eastAsia="en-US"/>
        </w:rPr>
        <w:t>Keysight</w:t>
      </w:r>
      <w:proofErr w:type="spellEnd"/>
      <w:r w:rsidRPr="00EC5B98">
        <w:rPr>
          <w:rFonts w:ascii="Times New Roman" w:hAnsi="Times New Roman"/>
          <w:kern w:val="0"/>
          <w:sz w:val="20"/>
          <w:szCs w:val="20"/>
          <w:lang w:val="en-GB" w:eastAsia="en-US"/>
        </w:rPr>
        <w:t xml:space="preserve"> Technologies, Qualcomm,</w:t>
      </w:r>
    </w:p>
    <w:p w:rsidR="0004093F" w:rsidRPr="00313BF9" w:rsidRDefault="00EC5B98" w:rsidP="00593306">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EC5B98">
        <w:rPr>
          <w:rFonts w:ascii="Times New Roman" w:hAnsi="Times New Roman"/>
          <w:kern w:val="0"/>
          <w:sz w:val="20"/>
          <w:szCs w:val="20"/>
          <w:lang w:val="en-GB" w:eastAsia="en-US"/>
        </w:rPr>
        <w:t>R4-1816656</w:t>
      </w:r>
      <w:r w:rsidR="0004093F" w:rsidRPr="00313BF9">
        <w:rPr>
          <w:rFonts w:ascii="Times New Roman" w:hAnsi="Times New Roman"/>
          <w:kern w:val="0"/>
          <w:sz w:val="20"/>
          <w:szCs w:val="20"/>
          <w:lang w:val="en-GB" w:eastAsia="en-US"/>
        </w:rPr>
        <w:t xml:space="preserve"> “</w:t>
      </w:r>
      <w:r w:rsidRPr="00EC5B98">
        <w:rPr>
          <w:rFonts w:ascii="Times New Roman" w:hAnsi="Times New Roman"/>
          <w:kern w:val="0"/>
          <w:sz w:val="20"/>
          <w:szCs w:val="20"/>
          <w:lang w:val="en-GB" w:eastAsia="en-US"/>
        </w:rPr>
        <w:t>TP on figure of merit in FR1 and FR2 static MIMO OTA</w:t>
      </w:r>
      <w:r w:rsidR="0004093F" w:rsidRPr="00313BF9">
        <w:rPr>
          <w:rFonts w:ascii="Times New Roman" w:hAnsi="Times New Roman"/>
          <w:kern w:val="0"/>
          <w:sz w:val="20"/>
          <w:szCs w:val="20"/>
          <w:lang w:val="en-GB" w:eastAsia="en-US"/>
        </w:rPr>
        <w:t xml:space="preserve">” </w:t>
      </w:r>
      <w:r w:rsidRPr="00EC5B98">
        <w:rPr>
          <w:rFonts w:ascii="Times New Roman" w:hAnsi="Times New Roman"/>
          <w:kern w:val="0"/>
          <w:sz w:val="20"/>
          <w:szCs w:val="20"/>
          <w:lang w:val="en-GB" w:eastAsia="en-US"/>
        </w:rPr>
        <w:t>OPPO</w:t>
      </w:r>
    </w:p>
    <w:p w:rsidR="0004093F" w:rsidRDefault="00DF579F" w:rsidP="00593306">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F579F">
        <w:rPr>
          <w:rFonts w:ascii="Times New Roman" w:hAnsi="Times New Roman"/>
          <w:kern w:val="0"/>
          <w:sz w:val="20"/>
          <w:szCs w:val="20"/>
          <w:lang w:val="en-GB" w:eastAsia="en-US"/>
        </w:rPr>
        <w:t>R4-1814695</w:t>
      </w:r>
      <w:r w:rsidR="0004093F" w:rsidRPr="00313BF9">
        <w:rPr>
          <w:rFonts w:ascii="Times New Roman" w:hAnsi="Times New Roman"/>
          <w:kern w:val="0"/>
          <w:sz w:val="20"/>
          <w:szCs w:val="20"/>
          <w:lang w:val="en-GB" w:eastAsia="en-US"/>
        </w:rPr>
        <w:t xml:space="preserve"> “</w:t>
      </w:r>
      <w:r w:rsidRPr="00DF579F">
        <w:rPr>
          <w:rFonts w:ascii="Times New Roman" w:hAnsi="Times New Roman"/>
          <w:kern w:val="0"/>
          <w:sz w:val="20"/>
          <w:szCs w:val="20"/>
          <w:lang w:val="en-GB" w:eastAsia="en-US"/>
        </w:rPr>
        <w:t>LS on NR ATF to include per branch relative phase UE measurement</w:t>
      </w:r>
      <w:r w:rsidR="0004093F" w:rsidRPr="00313BF9">
        <w:rPr>
          <w:rFonts w:ascii="Times New Roman" w:hAnsi="Times New Roman"/>
          <w:kern w:val="0"/>
          <w:sz w:val="20"/>
          <w:szCs w:val="20"/>
          <w:lang w:val="en-GB" w:eastAsia="en-US"/>
        </w:rPr>
        <w:t xml:space="preserve">”, </w:t>
      </w:r>
      <w:proofErr w:type="spellStart"/>
      <w:r w:rsidRPr="00DF579F">
        <w:rPr>
          <w:rFonts w:ascii="Times New Roman" w:hAnsi="Times New Roman"/>
          <w:kern w:val="0"/>
          <w:sz w:val="20"/>
          <w:szCs w:val="20"/>
          <w:lang w:val="en-GB" w:eastAsia="en-US"/>
        </w:rPr>
        <w:t>Keysight</w:t>
      </w:r>
      <w:proofErr w:type="spellEnd"/>
      <w:r w:rsidRPr="00DF579F">
        <w:rPr>
          <w:rFonts w:ascii="Times New Roman" w:hAnsi="Times New Roman"/>
          <w:kern w:val="0"/>
          <w:sz w:val="20"/>
          <w:szCs w:val="20"/>
          <w:lang w:val="en-GB" w:eastAsia="en-US"/>
        </w:rPr>
        <w:t xml:space="preserve"> Technologies UK Ltd</w:t>
      </w:r>
    </w:p>
    <w:p w:rsidR="00DF579F" w:rsidRPr="00313BF9" w:rsidRDefault="00DF579F" w:rsidP="00593306">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F579F">
        <w:rPr>
          <w:rFonts w:ascii="Times New Roman" w:hAnsi="Times New Roman"/>
          <w:kern w:val="0"/>
          <w:sz w:val="20"/>
          <w:szCs w:val="20"/>
          <w:lang w:val="en-GB" w:eastAsia="en-US"/>
        </w:rPr>
        <w:t>R4-1814831</w:t>
      </w:r>
      <w:r w:rsidRPr="00313BF9">
        <w:rPr>
          <w:rFonts w:ascii="Times New Roman" w:hAnsi="Times New Roman"/>
          <w:kern w:val="0"/>
          <w:sz w:val="20"/>
          <w:szCs w:val="20"/>
          <w:lang w:val="en-GB" w:eastAsia="en-US"/>
        </w:rPr>
        <w:t xml:space="preserve"> “</w:t>
      </w:r>
      <w:r w:rsidRPr="00DF579F">
        <w:rPr>
          <w:rFonts w:ascii="Times New Roman" w:hAnsi="Times New Roman"/>
          <w:kern w:val="0"/>
          <w:sz w:val="20"/>
          <w:szCs w:val="20"/>
          <w:lang w:val="en-GB" w:eastAsia="en-US"/>
        </w:rPr>
        <w:t>Performance Metrics for FR1 NR MIMO OTA testing</w:t>
      </w:r>
      <w:r w:rsidRPr="00313BF9">
        <w:rPr>
          <w:rFonts w:ascii="Times New Roman" w:hAnsi="Times New Roman"/>
          <w:kern w:val="0"/>
          <w:sz w:val="20"/>
          <w:szCs w:val="20"/>
          <w:lang w:val="en-GB" w:eastAsia="en-US"/>
        </w:rPr>
        <w:t>”</w:t>
      </w:r>
      <w:r w:rsidRPr="00593306">
        <w:rPr>
          <w:rFonts w:ascii="Times New Roman" w:hAnsi="Times New Roman"/>
          <w:kern w:val="0"/>
          <w:sz w:val="20"/>
          <w:szCs w:val="20"/>
          <w:lang w:val="en-GB" w:eastAsia="en-US"/>
        </w:rPr>
        <w:t xml:space="preserve"> </w:t>
      </w:r>
      <w:proofErr w:type="spellStart"/>
      <w:r w:rsidRPr="00DF579F">
        <w:rPr>
          <w:rFonts w:ascii="Times New Roman" w:hAnsi="Times New Roman"/>
          <w:kern w:val="0"/>
          <w:sz w:val="20"/>
          <w:szCs w:val="20"/>
          <w:lang w:val="en-GB" w:eastAsia="en-US"/>
        </w:rPr>
        <w:t>Keysight</w:t>
      </w:r>
      <w:proofErr w:type="spellEnd"/>
      <w:r w:rsidRPr="00DF579F">
        <w:rPr>
          <w:rFonts w:ascii="Times New Roman" w:hAnsi="Times New Roman"/>
          <w:kern w:val="0"/>
          <w:sz w:val="20"/>
          <w:szCs w:val="20"/>
          <w:lang w:val="en-GB" w:eastAsia="en-US"/>
        </w:rPr>
        <w:t xml:space="preserve"> Technologies UK Ltd</w:t>
      </w:r>
    </w:p>
    <w:p w:rsidR="00DF579F" w:rsidRPr="00313BF9" w:rsidRDefault="00DF579F" w:rsidP="00593306">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F579F">
        <w:rPr>
          <w:rFonts w:ascii="Times New Roman" w:hAnsi="Times New Roman"/>
          <w:kern w:val="0"/>
          <w:sz w:val="20"/>
          <w:szCs w:val="20"/>
          <w:lang w:val="en-GB" w:eastAsia="en-US"/>
        </w:rPr>
        <w:t>R4-1814832</w:t>
      </w:r>
      <w:r w:rsidRPr="00313BF9">
        <w:rPr>
          <w:rFonts w:ascii="Times New Roman" w:hAnsi="Times New Roman"/>
          <w:kern w:val="0"/>
          <w:sz w:val="20"/>
          <w:szCs w:val="20"/>
          <w:lang w:val="en-GB" w:eastAsia="en-US"/>
        </w:rPr>
        <w:t xml:space="preserve"> “</w:t>
      </w:r>
      <w:r w:rsidRPr="00DF579F">
        <w:rPr>
          <w:rFonts w:ascii="Times New Roman" w:hAnsi="Times New Roman"/>
          <w:kern w:val="0"/>
          <w:sz w:val="20"/>
          <w:szCs w:val="20"/>
          <w:lang w:val="en-GB" w:eastAsia="en-US"/>
        </w:rPr>
        <w:t>Performance Metrics for FR2 NR MIMO OTA testing</w:t>
      </w:r>
      <w:r w:rsidRPr="00313BF9">
        <w:rPr>
          <w:rFonts w:ascii="Times New Roman" w:hAnsi="Times New Roman"/>
          <w:kern w:val="0"/>
          <w:sz w:val="20"/>
          <w:szCs w:val="20"/>
          <w:lang w:val="en-GB" w:eastAsia="en-US"/>
        </w:rPr>
        <w:t xml:space="preserve">” </w:t>
      </w:r>
      <w:proofErr w:type="spellStart"/>
      <w:r w:rsidRPr="00DF579F">
        <w:rPr>
          <w:rFonts w:ascii="Times New Roman" w:hAnsi="Times New Roman"/>
          <w:kern w:val="0"/>
          <w:sz w:val="20"/>
          <w:szCs w:val="20"/>
          <w:lang w:val="en-GB" w:eastAsia="en-US"/>
        </w:rPr>
        <w:t>Keysight</w:t>
      </w:r>
      <w:proofErr w:type="spellEnd"/>
      <w:r w:rsidRPr="00DF579F">
        <w:rPr>
          <w:rFonts w:ascii="Times New Roman" w:hAnsi="Times New Roman"/>
          <w:kern w:val="0"/>
          <w:sz w:val="20"/>
          <w:szCs w:val="20"/>
          <w:lang w:val="en-GB" w:eastAsia="en-US"/>
        </w:rPr>
        <w:t xml:space="preserve"> Technologies UK Ltd</w:t>
      </w:r>
    </w:p>
    <w:p w:rsidR="00DF579F" w:rsidRPr="00313BF9" w:rsidRDefault="00DF579F" w:rsidP="00593306">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F579F">
        <w:rPr>
          <w:rFonts w:ascii="Times New Roman" w:hAnsi="Times New Roman"/>
          <w:kern w:val="0"/>
          <w:sz w:val="20"/>
          <w:szCs w:val="20"/>
          <w:lang w:val="en-GB" w:eastAsia="en-US"/>
        </w:rPr>
        <w:t>R4-1814833</w:t>
      </w:r>
      <w:r w:rsidRPr="00313BF9">
        <w:rPr>
          <w:rFonts w:ascii="Times New Roman" w:hAnsi="Times New Roman"/>
          <w:kern w:val="0"/>
          <w:sz w:val="20"/>
          <w:szCs w:val="20"/>
          <w:lang w:val="en-GB" w:eastAsia="en-US"/>
        </w:rPr>
        <w:t xml:space="preserve"> “</w:t>
      </w:r>
      <w:r w:rsidRPr="00DF579F">
        <w:rPr>
          <w:rFonts w:ascii="Times New Roman" w:hAnsi="Times New Roman"/>
          <w:kern w:val="0"/>
          <w:sz w:val="20"/>
          <w:szCs w:val="20"/>
          <w:lang w:val="en-GB" w:eastAsia="en-US"/>
        </w:rPr>
        <w:t xml:space="preserve">2D </w:t>
      </w:r>
      <w:proofErr w:type="spellStart"/>
      <w:r w:rsidRPr="00DF579F">
        <w:rPr>
          <w:rFonts w:ascii="Times New Roman" w:hAnsi="Times New Roman"/>
          <w:kern w:val="0"/>
          <w:sz w:val="20"/>
          <w:szCs w:val="20"/>
          <w:lang w:val="en-GB" w:eastAsia="en-US"/>
        </w:rPr>
        <w:t>vs</w:t>
      </w:r>
      <w:proofErr w:type="spellEnd"/>
      <w:r w:rsidRPr="00DF579F">
        <w:rPr>
          <w:rFonts w:ascii="Times New Roman" w:hAnsi="Times New Roman"/>
          <w:kern w:val="0"/>
          <w:sz w:val="20"/>
          <w:szCs w:val="20"/>
          <w:lang w:val="en-GB" w:eastAsia="en-US"/>
        </w:rPr>
        <w:t xml:space="preserve"> 3D MPAC Probe Configuration for FR1 CDL channel models</w:t>
      </w:r>
      <w:r>
        <w:rPr>
          <w:rFonts w:ascii="Times New Roman" w:hAnsi="Times New Roman"/>
          <w:kern w:val="0"/>
          <w:sz w:val="20"/>
          <w:szCs w:val="20"/>
          <w:lang w:val="en-GB" w:eastAsia="en-US"/>
        </w:rPr>
        <w:t xml:space="preserve">” </w:t>
      </w:r>
      <w:proofErr w:type="spellStart"/>
      <w:r w:rsidRPr="00DF579F">
        <w:rPr>
          <w:rFonts w:ascii="Times New Roman" w:hAnsi="Times New Roman"/>
          <w:kern w:val="0"/>
          <w:sz w:val="20"/>
          <w:szCs w:val="20"/>
          <w:lang w:val="en-GB" w:eastAsia="en-US"/>
        </w:rPr>
        <w:t>Keysight</w:t>
      </w:r>
      <w:proofErr w:type="spellEnd"/>
      <w:r w:rsidRPr="00DF579F">
        <w:rPr>
          <w:rFonts w:ascii="Times New Roman" w:hAnsi="Times New Roman"/>
          <w:kern w:val="0"/>
          <w:sz w:val="20"/>
          <w:szCs w:val="20"/>
          <w:lang w:val="en-GB" w:eastAsia="en-US"/>
        </w:rPr>
        <w:t xml:space="preserve"> Technologies UK Ltd</w:t>
      </w:r>
    </w:p>
    <w:p w:rsidR="00DF579F" w:rsidRPr="00313BF9" w:rsidRDefault="00DF579F" w:rsidP="00593306">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F579F">
        <w:rPr>
          <w:rFonts w:ascii="Times New Roman" w:hAnsi="Times New Roman"/>
          <w:kern w:val="0"/>
          <w:sz w:val="20"/>
          <w:szCs w:val="20"/>
          <w:lang w:val="en-GB" w:eastAsia="en-US"/>
        </w:rPr>
        <w:t>R4-1814834</w:t>
      </w:r>
      <w:r w:rsidRPr="00313BF9">
        <w:rPr>
          <w:rFonts w:ascii="Times New Roman" w:hAnsi="Times New Roman"/>
          <w:kern w:val="0"/>
          <w:sz w:val="20"/>
          <w:szCs w:val="20"/>
          <w:lang w:val="en-GB" w:eastAsia="en-US"/>
        </w:rPr>
        <w:t xml:space="preserve"> “</w:t>
      </w:r>
      <w:r w:rsidRPr="00DF579F">
        <w:rPr>
          <w:rFonts w:ascii="Times New Roman" w:hAnsi="Times New Roman"/>
          <w:kern w:val="0"/>
          <w:sz w:val="20"/>
          <w:szCs w:val="20"/>
          <w:lang w:val="en-GB" w:eastAsia="en-US"/>
        </w:rPr>
        <w:t>Extension of RTS test method from 2Rx to 4Rx and up to 7.25 GHz</w:t>
      </w:r>
      <w:r w:rsidRPr="00313BF9">
        <w:rPr>
          <w:rFonts w:ascii="Times New Roman" w:hAnsi="Times New Roman"/>
          <w:kern w:val="0"/>
          <w:sz w:val="20"/>
          <w:szCs w:val="20"/>
          <w:lang w:val="en-GB" w:eastAsia="en-US"/>
        </w:rPr>
        <w:t>”</w:t>
      </w:r>
      <w:r w:rsidRPr="00593306">
        <w:rPr>
          <w:rFonts w:ascii="Times New Roman" w:hAnsi="Times New Roman"/>
          <w:kern w:val="0"/>
          <w:sz w:val="20"/>
          <w:szCs w:val="20"/>
          <w:lang w:val="en-GB" w:eastAsia="en-US"/>
        </w:rPr>
        <w:t xml:space="preserve"> </w:t>
      </w:r>
      <w:proofErr w:type="spellStart"/>
      <w:r w:rsidRPr="00DF579F">
        <w:rPr>
          <w:rFonts w:ascii="Times New Roman" w:hAnsi="Times New Roman"/>
          <w:kern w:val="0"/>
          <w:sz w:val="20"/>
          <w:szCs w:val="20"/>
          <w:lang w:val="en-GB" w:eastAsia="en-US"/>
        </w:rPr>
        <w:t>Keysight</w:t>
      </w:r>
      <w:proofErr w:type="spellEnd"/>
      <w:r w:rsidRPr="00DF579F">
        <w:rPr>
          <w:rFonts w:ascii="Times New Roman" w:hAnsi="Times New Roman"/>
          <w:kern w:val="0"/>
          <w:sz w:val="20"/>
          <w:szCs w:val="20"/>
          <w:lang w:val="en-GB" w:eastAsia="en-US"/>
        </w:rPr>
        <w:t xml:space="preserve"> Technologies UK Ltd, GTS</w:t>
      </w:r>
    </w:p>
    <w:p w:rsidR="00DF579F" w:rsidRPr="00313BF9" w:rsidRDefault="00DF579F" w:rsidP="00593306">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F579F">
        <w:rPr>
          <w:rFonts w:ascii="Times New Roman" w:hAnsi="Times New Roman"/>
          <w:kern w:val="0"/>
          <w:sz w:val="20"/>
          <w:szCs w:val="20"/>
          <w:lang w:val="en-GB" w:eastAsia="en-US"/>
        </w:rPr>
        <w:t>R4-1814835</w:t>
      </w:r>
      <w:r w:rsidRPr="00313BF9">
        <w:rPr>
          <w:rFonts w:ascii="Times New Roman" w:hAnsi="Times New Roman"/>
          <w:kern w:val="0"/>
          <w:sz w:val="20"/>
          <w:szCs w:val="20"/>
          <w:lang w:val="en-GB" w:eastAsia="en-US"/>
        </w:rPr>
        <w:t xml:space="preserve"> “</w:t>
      </w:r>
      <w:r w:rsidRPr="00DF579F">
        <w:rPr>
          <w:rFonts w:ascii="Times New Roman" w:hAnsi="Times New Roman"/>
          <w:kern w:val="0"/>
          <w:sz w:val="20"/>
          <w:szCs w:val="20"/>
          <w:lang w:val="en-GB" w:eastAsia="en-US"/>
        </w:rPr>
        <w:t>On Feasibility of MPAC Systems for FR2</w:t>
      </w:r>
      <w:r w:rsidRPr="00313BF9">
        <w:rPr>
          <w:rFonts w:ascii="Times New Roman" w:hAnsi="Times New Roman"/>
          <w:kern w:val="0"/>
          <w:sz w:val="20"/>
          <w:szCs w:val="20"/>
          <w:lang w:val="en-GB" w:eastAsia="en-US"/>
        </w:rPr>
        <w:t xml:space="preserve">” </w:t>
      </w:r>
      <w:proofErr w:type="spellStart"/>
      <w:r w:rsidRPr="00DF579F">
        <w:rPr>
          <w:rFonts w:ascii="Times New Roman" w:hAnsi="Times New Roman"/>
          <w:kern w:val="0"/>
          <w:sz w:val="20"/>
          <w:szCs w:val="20"/>
          <w:lang w:val="en-GB" w:eastAsia="en-US"/>
        </w:rPr>
        <w:t>Keysight</w:t>
      </w:r>
      <w:proofErr w:type="spellEnd"/>
      <w:r w:rsidRPr="00DF579F">
        <w:rPr>
          <w:rFonts w:ascii="Times New Roman" w:hAnsi="Times New Roman"/>
          <w:kern w:val="0"/>
          <w:sz w:val="20"/>
          <w:szCs w:val="20"/>
          <w:lang w:val="en-GB" w:eastAsia="en-US"/>
        </w:rPr>
        <w:t xml:space="preserve"> Technologies UK Ltd</w:t>
      </w:r>
    </w:p>
    <w:p w:rsidR="00DF579F" w:rsidRPr="00313BF9" w:rsidRDefault="00DF579F" w:rsidP="00593306">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F579F">
        <w:rPr>
          <w:rFonts w:ascii="Times New Roman" w:hAnsi="Times New Roman"/>
          <w:kern w:val="0"/>
          <w:sz w:val="20"/>
          <w:szCs w:val="20"/>
          <w:lang w:val="en-GB" w:eastAsia="en-US"/>
        </w:rPr>
        <w:t>R4-1814836</w:t>
      </w:r>
      <w:r w:rsidRPr="00313BF9">
        <w:rPr>
          <w:rFonts w:ascii="Times New Roman" w:hAnsi="Times New Roman"/>
          <w:kern w:val="0"/>
          <w:sz w:val="20"/>
          <w:szCs w:val="20"/>
          <w:lang w:val="en-GB" w:eastAsia="en-US"/>
        </w:rPr>
        <w:t xml:space="preserve"> “</w:t>
      </w:r>
      <w:r w:rsidRPr="00DF579F">
        <w:rPr>
          <w:rFonts w:ascii="Times New Roman" w:hAnsi="Times New Roman"/>
          <w:kern w:val="0"/>
          <w:sz w:val="20"/>
          <w:szCs w:val="20"/>
          <w:lang w:val="en-GB" w:eastAsia="en-US"/>
        </w:rPr>
        <w:t>Request for Dynamic Geometry Scenario Examples</w:t>
      </w:r>
      <w:r>
        <w:rPr>
          <w:rFonts w:ascii="Times New Roman" w:hAnsi="Times New Roman"/>
          <w:kern w:val="0"/>
          <w:sz w:val="20"/>
          <w:szCs w:val="20"/>
          <w:lang w:val="en-GB" w:eastAsia="en-US"/>
        </w:rPr>
        <w:t xml:space="preserve">” </w:t>
      </w:r>
      <w:proofErr w:type="spellStart"/>
      <w:r w:rsidRPr="00DF579F">
        <w:rPr>
          <w:rFonts w:ascii="Times New Roman" w:hAnsi="Times New Roman"/>
          <w:kern w:val="0"/>
          <w:sz w:val="20"/>
          <w:szCs w:val="20"/>
          <w:lang w:val="en-GB" w:eastAsia="en-US"/>
        </w:rPr>
        <w:t>Keysight</w:t>
      </w:r>
      <w:proofErr w:type="spellEnd"/>
      <w:r w:rsidRPr="00DF579F">
        <w:rPr>
          <w:rFonts w:ascii="Times New Roman" w:hAnsi="Times New Roman"/>
          <w:kern w:val="0"/>
          <w:sz w:val="20"/>
          <w:szCs w:val="20"/>
          <w:lang w:val="en-GB" w:eastAsia="en-US"/>
        </w:rPr>
        <w:t xml:space="preserve"> Technologies UK Ltd</w:t>
      </w:r>
    </w:p>
    <w:p w:rsidR="00DF579F" w:rsidRPr="00313BF9" w:rsidRDefault="00DF579F" w:rsidP="00593306">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F579F">
        <w:rPr>
          <w:rFonts w:ascii="Times New Roman" w:hAnsi="Times New Roman"/>
          <w:kern w:val="0"/>
          <w:sz w:val="20"/>
          <w:szCs w:val="20"/>
          <w:lang w:val="en-GB" w:eastAsia="en-US"/>
        </w:rPr>
        <w:t>R4-1814842</w:t>
      </w:r>
      <w:r w:rsidRPr="00313BF9">
        <w:rPr>
          <w:rFonts w:ascii="Times New Roman" w:hAnsi="Times New Roman"/>
          <w:kern w:val="0"/>
          <w:sz w:val="20"/>
          <w:szCs w:val="20"/>
          <w:lang w:val="en-GB" w:eastAsia="en-US"/>
        </w:rPr>
        <w:t xml:space="preserve"> “</w:t>
      </w:r>
      <w:r w:rsidRPr="00DF579F">
        <w:rPr>
          <w:rFonts w:ascii="Times New Roman" w:hAnsi="Times New Roman"/>
          <w:kern w:val="0"/>
          <w:sz w:val="20"/>
          <w:szCs w:val="20"/>
          <w:lang w:val="en-GB" w:eastAsia="en-US"/>
        </w:rPr>
        <w:t>Channel model and test system for NR MIMO OTA in FR1</w:t>
      </w:r>
      <w:r>
        <w:rPr>
          <w:rFonts w:ascii="Times New Roman" w:hAnsi="Times New Roman"/>
          <w:kern w:val="0"/>
          <w:sz w:val="20"/>
          <w:szCs w:val="20"/>
          <w:lang w:val="en-GB" w:eastAsia="en-US"/>
        </w:rPr>
        <w:t xml:space="preserve">” </w:t>
      </w:r>
      <w:r w:rsidRPr="00DF579F">
        <w:rPr>
          <w:rFonts w:ascii="Times New Roman" w:hAnsi="Times New Roman"/>
          <w:kern w:val="0"/>
          <w:sz w:val="20"/>
          <w:szCs w:val="20"/>
          <w:lang w:val="en-GB" w:eastAsia="en-US"/>
        </w:rPr>
        <w:t>NTT DOCOMO, INC</w:t>
      </w:r>
    </w:p>
    <w:p w:rsidR="00DF579F" w:rsidRPr="00313BF9" w:rsidRDefault="00DF579F" w:rsidP="00593306">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F579F">
        <w:rPr>
          <w:rFonts w:ascii="Times New Roman" w:hAnsi="Times New Roman"/>
          <w:kern w:val="0"/>
          <w:sz w:val="20"/>
          <w:szCs w:val="20"/>
          <w:lang w:val="en-GB" w:eastAsia="en-US"/>
        </w:rPr>
        <w:t>R4-1814845</w:t>
      </w:r>
      <w:r w:rsidRPr="00313BF9">
        <w:rPr>
          <w:rFonts w:ascii="Times New Roman" w:hAnsi="Times New Roman"/>
          <w:kern w:val="0"/>
          <w:sz w:val="20"/>
          <w:szCs w:val="20"/>
          <w:lang w:val="en-GB" w:eastAsia="en-US"/>
        </w:rPr>
        <w:t xml:space="preserve"> “</w:t>
      </w:r>
      <w:r w:rsidRPr="00DF579F">
        <w:rPr>
          <w:rFonts w:ascii="Times New Roman" w:hAnsi="Times New Roman"/>
          <w:kern w:val="0"/>
          <w:sz w:val="20"/>
          <w:szCs w:val="20"/>
          <w:lang w:val="en-GB" w:eastAsia="en-US"/>
        </w:rPr>
        <w:t>Environmental conditions for NR MIMO OTA in FR1</w:t>
      </w:r>
      <w:r w:rsidRPr="00313BF9">
        <w:rPr>
          <w:rFonts w:ascii="Times New Roman" w:hAnsi="Times New Roman"/>
          <w:kern w:val="0"/>
          <w:sz w:val="20"/>
          <w:szCs w:val="20"/>
          <w:lang w:val="en-GB" w:eastAsia="en-US"/>
        </w:rPr>
        <w:t>”</w:t>
      </w:r>
      <w:r w:rsidRPr="00593306">
        <w:rPr>
          <w:rFonts w:ascii="Times New Roman" w:hAnsi="Times New Roman"/>
          <w:kern w:val="0"/>
          <w:sz w:val="20"/>
          <w:szCs w:val="20"/>
          <w:lang w:val="en-GB" w:eastAsia="en-US"/>
        </w:rPr>
        <w:t xml:space="preserve"> </w:t>
      </w:r>
      <w:r w:rsidRPr="00DF579F">
        <w:rPr>
          <w:rFonts w:ascii="Times New Roman" w:hAnsi="Times New Roman"/>
          <w:kern w:val="0"/>
          <w:sz w:val="20"/>
          <w:szCs w:val="20"/>
          <w:lang w:val="en-GB" w:eastAsia="en-US"/>
        </w:rPr>
        <w:t>NTT DOCOMO, INC</w:t>
      </w:r>
    </w:p>
    <w:p w:rsidR="00DF579F" w:rsidRPr="00313BF9" w:rsidRDefault="00DF579F" w:rsidP="00593306">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F579F">
        <w:rPr>
          <w:rFonts w:ascii="Times New Roman" w:hAnsi="Times New Roman"/>
          <w:kern w:val="0"/>
          <w:sz w:val="20"/>
          <w:szCs w:val="20"/>
          <w:lang w:val="en-GB" w:eastAsia="en-US"/>
        </w:rPr>
        <w:t>R4-1814962</w:t>
      </w:r>
      <w:r w:rsidRPr="00313BF9">
        <w:rPr>
          <w:rFonts w:ascii="Times New Roman" w:hAnsi="Times New Roman"/>
          <w:kern w:val="0"/>
          <w:sz w:val="20"/>
          <w:szCs w:val="20"/>
          <w:lang w:val="en-GB" w:eastAsia="en-US"/>
        </w:rPr>
        <w:t xml:space="preserve"> “</w:t>
      </w:r>
      <w:r w:rsidRPr="00DF579F">
        <w:rPr>
          <w:rFonts w:ascii="Times New Roman" w:hAnsi="Times New Roman"/>
          <w:kern w:val="0"/>
          <w:sz w:val="20"/>
          <w:szCs w:val="20"/>
          <w:lang w:val="en-GB" w:eastAsia="en-US"/>
        </w:rPr>
        <w:t>TP on figure of merit in FR1 and FR2 static MIMO OTA</w:t>
      </w:r>
      <w:r w:rsidRPr="00313BF9">
        <w:rPr>
          <w:rFonts w:ascii="Times New Roman" w:hAnsi="Times New Roman"/>
          <w:kern w:val="0"/>
          <w:sz w:val="20"/>
          <w:szCs w:val="20"/>
          <w:lang w:val="en-GB" w:eastAsia="en-US"/>
        </w:rPr>
        <w:t xml:space="preserve">” </w:t>
      </w:r>
      <w:r w:rsidRPr="00DF579F">
        <w:rPr>
          <w:rFonts w:ascii="Times New Roman" w:hAnsi="Times New Roman"/>
          <w:kern w:val="0"/>
          <w:sz w:val="20"/>
          <w:szCs w:val="20"/>
          <w:lang w:val="en-GB" w:eastAsia="en-US"/>
        </w:rPr>
        <w:t>OPPO</w:t>
      </w:r>
    </w:p>
    <w:p w:rsidR="00DF579F" w:rsidRPr="00313BF9" w:rsidRDefault="00DF579F" w:rsidP="00593306">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F579F">
        <w:rPr>
          <w:rFonts w:ascii="Times New Roman" w:hAnsi="Times New Roman"/>
          <w:kern w:val="0"/>
          <w:sz w:val="20"/>
          <w:szCs w:val="20"/>
          <w:lang w:val="en-GB" w:eastAsia="en-US"/>
        </w:rPr>
        <w:t>R4-1814963</w:t>
      </w:r>
      <w:r w:rsidRPr="00313BF9">
        <w:rPr>
          <w:rFonts w:ascii="Times New Roman" w:hAnsi="Times New Roman"/>
          <w:kern w:val="0"/>
          <w:sz w:val="20"/>
          <w:szCs w:val="20"/>
          <w:lang w:val="en-GB" w:eastAsia="en-US"/>
        </w:rPr>
        <w:t xml:space="preserve"> “</w:t>
      </w:r>
      <w:r w:rsidRPr="00DF579F">
        <w:rPr>
          <w:rFonts w:ascii="Times New Roman" w:hAnsi="Times New Roman"/>
          <w:kern w:val="0"/>
          <w:sz w:val="20"/>
          <w:szCs w:val="20"/>
          <w:lang w:val="en-GB" w:eastAsia="en-US"/>
        </w:rPr>
        <w:t>Discussion on environmental conditions in FR1 MIMO OTA</w:t>
      </w:r>
      <w:r>
        <w:rPr>
          <w:rFonts w:ascii="Times New Roman" w:hAnsi="Times New Roman"/>
          <w:kern w:val="0"/>
          <w:sz w:val="20"/>
          <w:szCs w:val="20"/>
          <w:lang w:val="en-GB" w:eastAsia="en-US"/>
        </w:rPr>
        <w:t>”</w:t>
      </w:r>
      <w:r w:rsidRPr="00593306">
        <w:rPr>
          <w:rFonts w:ascii="Times New Roman" w:hAnsi="Times New Roman"/>
          <w:kern w:val="0"/>
          <w:sz w:val="20"/>
          <w:szCs w:val="20"/>
          <w:lang w:val="en-GB" w:eastAsia="en-US"/>
        </w:rPr>
        <w:t xml:space="preserve"> </w:t>
      </w:r>
      <w:r w:rsidRPr="00DF579F">
        <w:rPr>
          <w:rFonts w:ascii="Times New Roman" w:hAnsi="Times New Roman"/>
          <w:kern w:val="0"/>
          <w:sz w:val="20"/>
          <w:szCs w:val="20"/>
          <w:lang w:val="en-GB" w:eastAsia="en-US"/>
        </w:rPr>
        <w:t>OPPO</w:t>
      </w:r>
    </w:p>
    <w:p w:rsidR="00DF579F" w:rsidRPr="00313BF9" w:rsidRDefault="00DF579F" w:rsidP="00593306">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F579F">
        <w:rPr>
          <w:rFonts w:ascii="Times New Roman" w:hAnsi="Times New Roman"/>
          <w:kern w:val="0"/>
          <w:sz w:val="20"/>
          <w:szCs w:val="20"/>
          <w:lang w:val="en-GB" w:eastAsia="en-US"/>
        </w:rPr>
        <w:t>R4-1815397</w:t>
      </w:r>
      <w:r w:rsidRPr="00313BF9">
        <w:rPr>
          <w:rFonts w:ascii="Times New Roman" w:hAnsi="Times New Roman"/>
          <w:kern w:val="0"/>
          <w:sz w:val="20"/>
          <w:szCs w:val="20"/>
          <w:lang w:val="en-GB" w:eastAsia="en-US"/>
        </w:rPr>
        <w:t xml:space="preserve"> “</w:t>
      </w:r>
      <w:r w:rsidRPr="00DF579F">
        <w:rPr>
          <w:rFonts w:ascii="Times New Roman" w:hAnsi="Times New Roman"/>
          <w:kern w:val="0"/>
          <w:sz w:val="20"/>
          <w:szCs w:val="20"/>
          <w:lang w:val="en-GB" w:eastAsia="en-US"/>
        </w:rPr>
        <w:t>Methodology for MIMO OTA FR1</w:t>
      </w:r>
      <w:r w:rsidRPr="00313BF9">
        <w:rPr>
          <w:rFonts w:ascii="Times New Roman" w:hAnsi="Times New Roman"/>
          <w:kern w:val="0"/>
          <w:sz w:val="20"/>
          <w:szCs w:val="20"/>
          <w:lang w:val="en-GB" w:eastAsia="en-US"/>
        </w:rPr>
        <w:t>”</w:t>
      </w:r>
      <w:r w:rsidRPr="00593306">
        <w:rPr>
          <w:rFonts w:ascii="Times New Roman" w:hAnsi="Times New Roman"/>
          <w:kern w:val="0"/>
          <w:sz w:val="20"/>
          <w:szCs w:val="20"/>
          <w:lang w:val="en-GB" w:eastAsia="en-US"/>
        </w:rPr>
        <w:t xml:space="preserve"> </w:t>
      </w:r>
      <w:r w:rsidRPr="00DF579F">
        <w:rPr>
          <w:rFonts w:ascii="Times New Roman" w:hAnsi="Times New Roman"/>
          <w:kern w:val="0"/>
          <w:sz w:val="20"/>
          <w:szCs w:val="20"/>
          <w:lang w:val="en-GB" w:eastAsia="en-US"/>
        </w:rPr>
        <w:t>Rohde &amp; Schwarz</w:t>
      </w:r>
    </w:p>
    <w:p w:rsidR="00DF579F" w:rsidRPr="00313BF9" w:rsidRDefault="00DF579F" w:rsidP="00593306">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F579F">
        <w:rPr>
          <w:rFonts w:ascii="Times New Roman" w:hAnsi="Times New Roman"/>
          <w:kern w:val="0"/>
          <w:sz w:val="20"/>
          <w:szCs w:val="20"/>
          <w:lang w:val="en-GB" w:eastAsia="en-US"/>
        </w:rPr>
        <w:t>R4-1815936</w:t>
      </w:r>
      <w:r w:rsidRPr="00313BF9">
        <w:rPr>
          <w:rFonts w:ascii="Times New Roman" w:hAnsi="Times New Roman"/>
          <w:kern w:val="0"/>
          <w:sz w:val="20"/>
          <w:szCs w:val="20"/>
          <w:lang w:val="en-GB" w:eastAsia="en-US"/>
        </w:rPr>
        <w:t xml:space="preserve"> “</w:t>
      </w:r>
      <w:r w:rsidRPr="00DF579F">
        <w:rPr>
          <w:rFonts w:ascii="Times New Roman" w:hAnsi="Times New Roman"/>
          <w:kern w:val="0"/>
          <w:sz w:val="20"/>
          <w:szCs w:val="20"/>
          <w:lang w:val="en-GB" w:eastAsia="en-US"/>
        </w:rPr>
        <w:t>On noise floor for FR1 MIMO OTA testing</w:t>
      </w:r>
      <w:r w:rsidRPr="00313BF9">
        <w:rPr>
          <w:rFonts w:ascii="Times New Roman" w:hAnsi="Times New Roman"/>
          <w:kern w:val="0"/>
          <w:sz w:val="20"/>
          <w:szCs w:val="20"/>
          <w:lang w:val="en-GB" w:eastAsia="en-US"/>
        </w:rPr>
        <w:t xml:space="preserve">” </w:t>
      </w:r>
      <w:r w:rsidRPr="00DF579F">
        <w:rPr>
          <w:rFonts w:ascii="Times New Roman" w:hAnsi="Times New Roman"/>
          <w:kern w:val="0"/>
          <w:sz w:val="20"/>
          <w:szCs w:val="20"/>
          <w:lang w:val="en-GB" w:eastAsia="en-US"/>
        </w:rPr>
        <w:t>CAICT, SAICT</w:t>
      </w:r>
    </w:p>
    <w:p w:rsidR="003E3A1A" w:rsidRPr="00DF579F" w:rsidRDefault="00DF579F" w:rsidP="00593306">
      <w:pPr>
        <w:pStyle w:val="afd"/>
        <w:widowControl/>
        <w:numPr>
          <w:ilvl w:val="0"/>
          <w:numId w:val="22"/>
        </w:numPr>
        <w:tabs>
          <w:tab w:val="left" w:pos="-1530"/>
        </w:tabs>
        <w:snapToGrid w:val="0"/>
        <w:spacing w:after="120"/>
        <w:ind w:leftChars="0"/>
        <w:contextualSpacing/>
        <w:jc w:val="left"/>
        <w:rPr>
          <w:rFonts w:ascii="Times New Roman" w:hAnsi="Times New Roman"/>
          <w:kern w:val="0"/>
          <w:sz w:val="20"/>
          <w:szCs w:val="20"/>
          <w:lang w:val="en-GB" w:eastAsia="en-US"/>
        </w:rPr>
      </w:pPr>
      <w:r w:rsidRPr="00DF579F">
        <w:rPr>
          <w:rFonts w:ascii="Times New Roman" w:hAnsi="Times New Roman"/>
          <w:kern w:val="0"/>
          <w:sz w:val="20"/>
          <w:szCs w:val="20"/>
          <w:lang w:val="en-GB" w:eastAsia="en-US"/>
        </w:rPr>
        <w:t>R4-1815937</w:t>
      </w:r>
      <w:r w:rsidRPr="00313BF9">
        <w:rPr>
          <w:rFonts w:ascii="Times New Roman" w:hAnsi="Times New Roman"/>
          <w:kern w:val="0"/>
          <w:sz w:val="20"/>
          <w:szCs w:val="20"/>
          <w:lang w:val="en-GB" w:eastAsia="en-US"/>
        </w:rPr>
        <w:t xml:space="preserve"> “</w:t>
      </w:r>
      <w:r w:rsidRPr="00DF579F">
        <w:rPr>
          <w:rFonts w:ascii="Times New Roman" w:hAnsi="Times New Roman"/>
          <w:kern w:val="0"/>
          <w:sz w:val="20"/>
          <w:szCs w:val="20"/>
          <w:lang w:val="en-GB" w:eastAsia="en-US"/>
        </w:rPr>
        <w:t>On test methods for FR1 MIMO OTA</w:t>
      </w:r>
      <w:r>
        <w:rPr>
          <w:rFonts w:ascii="Times New Roman" w:hAnsi="Times New Roman"/>
          <w:kern w:val="0"/>
          <w:sz w:val="20"/>
          <w:szCs w:val="20"/>
          <w:lang w:val="en-GB" w:eastAsia="en-US"/>
        </w:rPr>
        <w:t>”</w:t>
      </w:r>
      <w:r w:rsidRPr="00593306">
        <w:rPr>
          <w:rFonts w:ascii="Times New Roman" w:hAnsi="Times New Roman"/>
          <w:kern w:val="0"/>
          <w:sz w:val="20"/>
          <w:szCs w:val="20"/>
          <w:lang w:val="en-GB" w:eastAsia="en-US"/>
        </w:rPr>
        <w:t xml:space="preserve"> </w:t>
      </w:r>
      <w:r w:rsidRPr="00DF579F">
        <w:rPr>
          <w:rFonts w:ascii="Times New Roman" w:hAnsi="Times New Roman"/>
          <w:kern w:val="0"/>
          <w:sz w:val="20"/>
          <w:szCs w:val="20"/>
          <w:lang w:val="en-GB" w:eastAsia="en-US"/>
        </w:rPr>
        <w:t>CAICT, SAICT</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9B0" w:rsidRDefault="00A249B0">
      <w:r>
        <w:separator/>
      </w:r>
    </w:p>
  </w:endnote>
  <w:endnote w:type="continuationSeparator" w:id="0">
    <w:p w:rsidR="00A249B0" w:rsidRDefault="00A24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8210D">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8210D">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9B0" w:rsidRDefault="00A249B0">
      <w:r>
        <w:separator/>
      </w:r>
    </w:p>
  </w:footnote>
  <w:footnote w:type="continuationSeparator" w:id="0">
    <w:p w:rsidR="00A249B0" w:rsidRDefault="00A249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1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9"/>
  </w:num>
  <w:num w:numId="4">
    <w:abstractNumId w:val="16"/>
  </w:num>
  <w:num w:numId="5">
    <w:abstractNumId w:val="6"/>
  </w:num>
  <w:num w:numId="6">
    <w:abstractNumId w:val="20"/>
  </w:num>
  <w:num w:numId="7">
    <w:abstractNumId w:val="1"/>
  </w:num>
  <w:num w:numId="8">
    <w:abstractNumId w:val="5"/>
  </w:num>
  <w:num w:numId="9">
    <w:abstractNumId w:val="14"/>
  </w:num>
  <w:num w:numId="10">
    <w:abstractNumId w:val="21"/>
  </w:num>
  <w:num w:numId="11">
    <w:abstractNumId w:val="15"/>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4"/>
  </w:num>
  <w:num w:numId="19">
    <w:abstractNumId w:val="8"/>
  </w:num>
  <w:num w:numId="20">
    <w:abstractNumId w:val="13"/>
  </w:num>
  <w:num w:numId="21">
    <w:abstractNumId w:val="17"/>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093F"/>
    <w:rsid w:val="0004456C"/>
    <w:rsid w:val="000466D2"/>
    <w:rsid w:val="0005259B"/>
    <w:rsid w:val="000528E5"/>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52A59"/>
    <w:rsid w:val="00184428"/>
    <w:rsid w:val="001A248F"/>
    <w:rsid w:val="001A3B5F"/>
    <w:rsid w:val="001B5CA8"/>
    <w:rsid w:val="001B7097"/>
    <w:rsid w:val="001C4490"/>
    <w:rsid w:val="001D2C1A"/>
    <w:rsid w:val="001D3BA2"/>
    <w:rsid w:val="001D44B7"/>
    <w:rsid w:val="001E0075"/>
    <w:rsid w:val="001F1B1F"/>
    <w:rsid w:val="001F2A20"/>
    <w:rsid w:val="001F486F"/>
    <w:rsid w:val="00206F0F"/>
    <w:rsid w:val="00207DC4"/>
    <w:rsid w:val="0022485E"/>
    <w:rsid w:val="00243A99"/>
    <w:rsid w:val="0029567C"/>
    <w:rsid w:val="00295750"/>
    <w:rsid w:val="002A746F"/>
    <w:rsid w:val="002F77E6"/>
    <w:rsid w:val="00301B7A"/>
    <w:rsid w:val="00306D59"/>
    <w:rsid w:val="0032503A"/>
    <w:rsid w:val="00325EE1"/>
    <w:rsid w:val="003357C0"/>
    <w:rsid w:val="00344D60"/>
    <w:rsid w:val="00346477"/>
    <w:rsid w:val="00347CB0"/>
    <w:rsid w:val="0036248C"/>
    <w:rsid w:val="00367401"/>
    <w:rsid w:val="00375678"/>
    <w:rsid w:val="0039390A"/>
    <w:rsid w:val="003949B3"/>
    <w:rsid w:val="00394AB0"/>
    <w:rsid w:val="00396252"/>
    <w:rsid w:val="003A4B47"/>
    <w:rsid w:val="003B24AF"/>
    <w:rsid w:val="003B7182"/>
    <w:rsid w:val="003D5036"/>
    <w:rsid w:val="003D764D"/>
    <w:rsid w:val="003E3A1A"/>
    <w:rsid w:val="0040091C"/>
    <w:rsid w:val="00406D7A"/>
    <w:rsid w:val="004258BA"/>
    <w:rsid w:val="004531C9"/>
    <w:rsid w:val="00456D18"/>
    <w:rsid w:val="00457D91"/>
    <w:rsid w:val="00460C31"/>
    <w:rsid w:val="00464E5B"/>
    <w:rsid w:val="0047055A"/>
    <w:rsid w:val="00474450"/>
    <w:rsid w:val="004863F2"/>
    <w:rsid w:val="004873E6"/>
    <w:rsid w:val="004B15B8"/>
    <w:rsid w:val="004B566C"/>
    <w:rsid w:val="004B7B48"/>
    <w:rsid w:val="004D4AB1"/>
    <w:rsid w:val="004F218A"/>
    <w:rsid w:val="004F70BF"/>
    <w:rsid w:val="0050334E"/>
    <w:rsid w:val="00505387"/>
    <w:rsid w:val="00512DF7"/>
    <w:rsid w:val="005141E7"/>
    <w:rsid w:val="00517E63"/>
    <w:rsid w:val="00526B0D"/>
    <w:rsid w:val="0055346F"/>
    <w:rsid w:val="00553510"/>
    <w:rsid w:val="005579FF"/>
    <w:rsid w:val="0057695D"/>
    <w:rsid w:val="005776DD"/>
    <w:rsid w:val="00582117"/>
    <w:rsid w:val="0058478F"/>
    <w:rsid w:val="00593306"/>
    <w:rsid w:val="00593315"/>
    <w:rsid w:val="005A170D"/>
    <w:rsid w:val="005A6C96"/>
    <w:rsid w:val="005C2469"/>
    <w:rsid w:val="005D0377"/>
    <w:rsid w:val="005D0418"/>
    <w:rsid w:val="005E1D58"/>
    <w:rsid w:val="00610E37"/>
    <w:rsid w:val="006207ED"/>
    <w:rsid w:val="00626BC9"/>
    <w:rsid w:val="006458DF"/>
    <w:rsid w:val="00650D52"/>
    <w:rsid w:val="006615B2"/>
    <w:rsid w:val="00662313"/>
    <w:rsid w:val="00673911"/>
    <w:rsid w:val="00684275"/>
    <w:rsid w:val="006870C9"/>
    <w:rsid w:val="006A3ADF"/>
    <w:rsid w:val="006A704A"/>
    <w:rsid w:val="006A7BCB"/>
    <w:rsid w:val="006B4C1E"/>
    <w:rsid w:val="006C090F"/>
    <w:rsid w:val="006C4E32"/>
    <w:rsid w:val="006C56D8"/>
    <w:rsid w:val="006D07AE"/>
    <w:rsid w:val="006D1BF5"/>
    <w:rsid w:val="006D1C93"/>
    <w:rsid w:val="006E3F11"/>
    <w:rsid w:val="00701410"/>
    <w:rsid w:val="007113A1"/>
    <w:rsid w:val="00721CF6"/>
    <w:rsid w:val="00723E46"/>
    <w:rsid w:val="00733826"/>
    <w:rsid w:val="00766CFB"/>
    <w:rsid w:val="007816FF"/>
    <w:rsid w:val="00783B44"/>
    <w:rsid w:val="00785028"/>
    <w:rsid w:val="007A3A5A"/>
    <w:rsid w:val="007A4370"/>
    <w:rsid w:val="007D6E09"/>
    <w:rsid w:val="007E1D15"/>
    <w:rsid w:val="007E1DEA"/>
    <w:rsid w:val="007E2202"/>
    <w:rsid w:val="008145EA"/>
    <w:rsid w:val="00815869"/>
    <w:rsid w:val="00816B81"/>
    <w:rsid w:val="00823B90"/>
    <w:rsid w:val="0083266E"/>
    <w:rsid w:val="008335EA"/>
    <w:rsid w:val="008546E5"/>
    <w:rsid w:val="00871653"/>
    <w:rsid w:val="00881D74"/>
    <w:rsid w:val="00881E7B"/>
    <w:rsid w:val="008836AC"/>
    <w:rsid w:val="00887422"/>
    <w:rsid w:val="0089166C"/>
    <w:rsid w:val="00893204"/>
    <w:rsid w:val="008960DE"/>
    <w:rsid w:val="008A36DF"/>
    <w:rsid w:val="008C1698"/>
    <w:rsid w:val="008C1A3D"/>
    <w:rsid w:val="008D01C3"/>
    <w:rsid w:val="008D04A8"/>
    <w:rsid w:val="008D1E13"/>
    <w:rsid w:val="008D6549"/>
    <w:rsid w:val="008D70D2"/>
    <w:rsid w:val="00900AE8"/>
    <w:rsid w:val="00900DAD"/>
    <w:rsid w:val="0091408E"/>
    <w:rsid w:val="009378CA"/>
    <w:rsid w:val="0095025E"/>
    <w:rsid w:val="00955C4C"/>
    <w:rsid w:val="0096125C"/>
    <w:rsid w:val="00967C3F"/>
    <w:rsid w:val="00995338"/>
    <w:rsid w:val="00996777"/>
    <w:rsid w:val="009C0BC7"/>
    <w:rsid w:val="009C6592"/>
    <w:rsid w:val="009E1CB8"/>
    <w:rsid w:val="009E209B"/>
    <w:rsid w:val="009F0747"/>
    <w:rsid w:val="00A03514"/>
    <w:rsid w:val="00A13B6D"/>
    <w:rsid w:val="00A17079"/>
    <w:rsid w:val="00A249B0"/>
    <w:rsid w:val="00A448C3"/>
    <w:rsid w:val="00A458D4"/>
    <w:rsid w:val="00A46FB7"/>
    <w:rsid w:val="00A53118"/>
    <w:rsid w:val="00A64D0C"/>
    <w:rsid w:val="00A8210D"/>
    <w:rsid w:val="00A86AB5"/>
    <w:rsid w:val="00A97226"/>
    <w:rsid w:val="00AA0E64"/>
    <w:rsid w:val="00AA142F"/>
    <w:rsid w:val="00AA53DB"/>
    <w:rsid w:val="00AB239A"/>
    <w:rsid w:val="00AC39FB"/>
    <w:rsid w:val="00AD53C7"/>
    <w:rsid w:val="00AD7ADC"/>
    <w:rsid w:val="00AE08EB"/>
    <w:rsid w:val="00AF5308"/>
    <w:rsid w:val="00B00BBE"/>
    <w:rsid w:val="00B10710"/>
    <w:rsid w:val="00B208FA"/>
    <w:rsid w:val="00B25C12"/>
    <w:rsid w:val="00B2766F"/>
    <w:rsid w:val="00B31ABC"/>
    <w:rsid w:val="00B43FDF"/>
    <w:rsid w:val="00B445ED"/>
    <w:rsid w:val="00B6300F"/>
    <w:rsid w:val="00B70389"/>
    <w:rsid w:val="00B84623"/>
    <w:rsid w:val="00BB66D5"/>
    <w:rsid w:val="00BC7E6E"/>
    <w:rsid w:val="00BE1D1F"/>
    <w:rsid w:val="00BE5E66"/>
    <w:rsid w:val="00BF4F8D"/>
    <w:rsid w:val="00C00281"/>
    <w:rsid w:val="00C05625"/>
    <w:rsid w:val="00C1751E"/>
    <w:rsid w:val="00C17C6C"/>
    <w:rsid w:val="00C21339"/>
    <w:rsid w:val="00C22589"/>
    <w:rsid w:val="00C266F9"/>
    <w:rsid w:val="00C371EA"/>
    <w:rsid w:val="00C445AD"/>
    <w:rsid w:val="00C44CBA"/>
    <w:rsid w:val="00C458F0"/>
    <w:rsid w:val="00C4666A"/>
    <w:rsid w:val="00C479A3"/>
    <w:rsid w:val="00C50477"/>
    <w:rsid w:val="00C74DAF"/>
    <w:rsid w:val="00C80116"/>
    <w:rsid w:val="00C812C5"/>
    <w:rsid w:val="00C87BFC"/>
    <w:rsid w:val="00C9310E"/>
    <w:rsid w:val="00C94A9E"/>
    <w:rsid w:val="00CF5E71"/>
    <w:rsid w:val="00CF7FAC"/>
    <w:rsid w:val="00D160C1"/>
    <w:rsid w:val="00D17794"/>
    <w:rsid w:val="00D22398"/>
    <w:rsid w:val="00D35E6C"/>
    <w:rsid w:val="00D436CF"/>
    <w:rsid w:val="00D45B2F"/>
    <w:rsid w:val="00D46E88"/>
    <w:rsid w:val="00D507B8"/>
    <w:rsid w:val="00D53E50"/>
    <w:rsid w:val="00D6067B"/>
    <w:rsid w:val="00D60BD6"/>
    <w:rsid w:val="00D613A9"/>
    <w:rsid w:val="00D70D86"/>
    <w:rsid w:val="00D76BA4"/>
    <w:rsid w:val="00D8021D"/>
    <w:rsid w:val="00D82D10"/>
    <w:rsid w:val="00D86784"/>
    <w:rsid w:val="00DE2A08"/>
    <w:rsid w:val="00DE2B4D"/>
    <w:rsid w:val="00DF579F"/>
    <w:rsid w:val="00E00E44"/>
    <w:rsid w:val="00E049A8"/>
    <w:rsid w:val="00E11CD9"/>
    <w:rsid w:val="00E12ECB"/>
    <w:rsid w:val="00E1451F"/>
    <w:rsid w:val="00E15A72"/>
    <w:rsid w:val="00E15E28"/>
    <w:rsid w:val="00E16577"/>
    <w:rsid w:val="00E36051"/>
    <w:rsid w:val="00E544FA"/>
    <w:rsid w:val="00E55AC5"/>
    <w:rsid w:val="00E5792E"/>
    <w:rsid w:val="00E6077C"/>
    <w:rsid w:val="00E6618E"/>
    <w:rsid w:val="00E77436"/>
    <w:rsid w:val="00E82C8E"/>
    <w:rsid w:val="00E87CFA"/>
    <w:rsid w:val="00E93D77"/>
    <w:rsid w:val="00E95264"/>
    <w:rsid w:val="00E953DD"/>
    <w:rsid w:val="00E96969"/>
    <w:rsid w:val="00EA2172"/>
    <w:rsid w:val="00EA2DC1"/>
    <w:rsid w:val="00EC5571"/>
    <w:rsid w:val="00EC5B98"/>
    <w:rsid w:val="00ED0E8F"/>
    <w:rsid w:val="00EE1504"/>
    <w:rsid w:val="00EE3B5B"/>
    <w:rsid w:val="00EE4CC9"/>
    <w:rsid w:val="00EF4800"/>
    <w:rsid w:val="00EF674A"/>
    <w:rsid w:val="00F00A3D"/>
    <w:rsid w:val="00F063FB"/>
    <w:rsid w:val="00F17CA4"/>
    <w:rsid w:val="00F24DDD"/>
    <w:rsid w:val="00F2770B"/>
    <w:rsid w:val="00F549A3"/>
    <w:rsid w:val="00F55CBF"/>
    <w:rsid w:val="00F72B10"/>
    <w:rsid w:val="00F77359"/>
    <w:rsid w:val="00F86A73"/>
    <w:rsid w:val="00FA58DA"/>
    <w:rsid w:val="00FC345B"/>
    <w:rsid w:val="00FC6919"/>
    <w:rsid w:val="00FD4E37"/>
    <w:rsid w:val="00FD7FE3"/>
    <w:rsid w:val="00FF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ruixin@caict.ac.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tsg_ran/TSG_RAN/TSGR_80/Docs/RP-181402.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h0809.wang@samsung.com" TargetMode="External"/><Relationship Id="rId4" Type="http://schemas.openxmlformats.org/officeDocument/2006/relationships/webSettings" Target="webSettings.xml"/><Relationship Id="rId9" Type="http://schemas.openxmlformats.org/officeDocument/2006/relationships/hyperlink" Target="mailto:xingjinqiang@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106</TotalTime>
  <Pages>4</Pages>
  <Words>1493</Words>
  <Characters>8513</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9987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Ruixin WANG</cp:lastModifiedBy>
  <cp:revision>100</cp:revision>
  <dcterms:created xsi:type="dcterms:W3CDTF">2018-11-20T14:54:00Z</dcterms:created>
  <dcterms:modified xsi:type="dcterms:W3CDTF">2018-12-03T09:53:00Z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